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73" w:rsidRDefault="002652A0">
      <w:pPr>
        <w:spacing w:before="66" w:line="259" w:lineRule="auto"/>
        <w:ind w:left="81" w:right="151"/>
        <w:jc w:val="center"/>
        <w:rPr>
          <w:sz w:val="24"/>
        </w:rPr>
      </w:pPr>
      <w:r>
        <w:rPr>
          <w:sz w:val="24"/>
        </w:rPr>
        <w:t>государственное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Самарской государственное бюджетное общеобразовательное учреждение Самарской области </w:t>
      </w:r>
      <w:proofErr w:type="gramStart"/>
      <w:r>
        <w:rPr>
          <w:sz w:val="24"/>
        </w:rPr>
        <w:t>средняя</w:t>
      </w:r>
      <w:proofErr w:type="gramEnd"/>
    </w:p>
    <w:p w:rsidR="00637473" w:rsidRDefault="002652A0" w:rsidP="00C12137">
      <w:pPr>
        <w:spacing w:line="275" w:lineRule="exact"/>
        <w:ind w:right="151"/>
        <w:jc w:val="center"/>
        <w:rPr>
          <w:sz w:val="24"/>
        </w:rPr>
      </w:pPr>
      <w:r>
        <w:rPr>
          <w:sz w:val="24"/>
        </w:rPr>
        <w:t>общеобразовательная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proofErr w:type="spellStart"/>
      <w:r w:rsidR="00C12137">
        <w:rPr>
          <w:sz w:val="24"/>
        </w:rPr>
        <w:t>с</w:t>
      </w:r>
      <w:proofErr w:type="gramStart"/>
      <w:r w:rsidR="00C12137">
        <w:rPr>
          <w:sz w:val="24"/>
        </w:rPr>
        <w:t>.Н</w:t>
      </w:r>
      <w:proofErr w:type="gramEnd"/>
      <w:r w:rsidR="00C12137">
        <w:rPr>
          <w:sz w:val="24"/>
        </w:rPr>
        <w:t>овое</w:t>
      </w:r>
      <w:proofErr w:type="spellEnd"/>
      <w:r w:rsidR="00C12137">
        <w:rPr>
          <w:sz w:val="24"/>
        </w:rPr>
        <w:t xml:space="preserve"> Ганькино </w:t>
      </w:r>
      <w:r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Исаклинский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Самарской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области</w:t>
      </w:r>
    </w:p>
    <w:p w:rsidR="00637473" w:rsidRDefault="00637473">
      <w:pPr>
        <w:pStyle w:val="a3"/>
        <w:jc w:val="left"/>
        <w:rPr>
          <w:sz w:val="20"/>
        </w:rPr>
      </w:pPr>
    </w:p>
    <w:p w:rsidR="00637473" w:rsidRDefault="00637473">
      <w:pPr>
        <w:pStyle w:val="a3"/>
        <w:jc w:val="left"/>
        <w:rPr>
          <w:sz w:val="20"/>
        </w:rPr>
      </w:pPr>
    </w:p>
    <w:p w:rsidR="00637473" w:rsidRDefault="00637473">
      <w:pPr>
        <w:pStyle w:val="a3"/>
        <w:jc w:val="left"/>
        <w:rPr>
          <w:sz w:val="20"/>
        </w:rPr>
      </w:pPr>
    </w:p>
    <w:p w:rsidR="00637473" w:rsidRDefault="00637473">
      <w:pPr>
        <w:pStyle w:val="a3"/>
        <w:spacing w:before="58"/>
        <w:jc w:val="left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538"/>
        <w:gridCol w:w="5183"/>
      </w:tblGrid>
      <w:tr w:rsidR="00637473">
        <w:trPr>
          <w:trHeight w:val="1091"/>
        </w:trPr>
        <w:tc>
          <w:tcPr>
            <w:tcW w:w="4538" w:type="dxa"/>
          </w:tcPr>
          <w:p w:rsidR="00637473" w:rsidRDefault="002652A0">
            <w:pPr>
              <w:pStyle w:val="TableParagraph"/>
              <w:spacing w:line="265" w:lineRule="exact"/>
              <w:ind w:left="5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РАССМОТРЕНО</w:t>
            </w:r>
          </w:p>
          <w:p w:rsidR="00637473" w:rsidRDefault="002652A0">
            <w:pPr>
              <w:pStyle w:val="TableParagraph"/>
              <w:spacing w:line="242" w:lineRule="auto"/>
              <w:ind w:left="50" w:right="1487"/>
              <w:jc w:val="left"/>
              <w:rPr>
                <w:sz w:val="24"/>
              </w:rPr>
            </w:pPr>
            <w:r>
              <w:rPr>
                <w:sz w:val="24"/>
              </w:rPr>
              <w:t>на заседании педагогического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637473" w:rsidRDefault="002652A0">
            <w:pPr>
              <w:pStyle w:val="TableParagraph"/>
              <w:spacing w:line="251" w:lineRule="exact"/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5"/>
                <w:sz w:val="24"/>
              </w:rPr>
              <w:t xml:space="preserve"> </w:t>
            </w:r>
            <w:r w:rsidRPr="00C12137">
              <w:rPr>
                <w:sz w:val="24"/>
                <w:highlight w:val="yellow"/>
              </w:rPr>
              <w:t>№</w:t>
            </w:r>
            <w:r w:rsidRPr="00C12137">
              <w:rPr>
                <w:spacing w:val="2"/>
                <w:sz w:val="24"/>
                <w:highlight w:val="yellow"/>
              </w:rPr>
              <w:t xml:space="preserve"> </w:t>
            </w:r>
            <w:r w:rsidRPr="00C12137">
              <w:rPr>
                <w:sz w:val="24"/>
                <w:highlight w:val="yellow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августа 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5183" w:type="dxa"/>
          </w:tcPr>
          <w:p w:rsidR="00637473" w:rsidRDefault="002652A0">
            <w:pPr>
              <w:pStyle w:val="TableParagraph"/>
              <w:spacing w:line="265" w:lineRule="exact"/>
              <w:ind w:left="8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</w:t>
            </w:r>
          </w:p>
          <w:p w:rsidR="00637473" w:rsidRDefault="002652A0" w:rsidP="00C12137">
            <w:pPr>
              <w:pStyle w:val="TableParagraph"/>
              <w:tabs>
                <w:tab w:val="left" w:pos="3104"/>
              </w:tabs>
              <w:spacing w:line="242" w:lineRule="auto"/>
              <w:ind w:left="866" w:right="48"/>
              <w:jc w:val="left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6"/>
                <w:sz w:val="24"/>
              </w:rPr>
              <w:t xml:space="preserve"> </w:t>
            </w:r>
            <w:r w:rsidRPr="00C12137">
              <w:rPr>
                <w:sz w:val="24"/>
                <w:highlight w:val="yellow"/>
              </w:rPr>
              <w:t>№</w:t>
            </w:r>
            <w:r w:rsidRPr="00C12137">
              <w:rPr>
                <w:spacing w:val="-5"/>
                <w:sz w:val="24"/>
                <w:highlight w:val="yellow"/>
              </w:rPr>
              <w:t xml:space="preserve"> </w:t>
            </w:r>
            <w:r w:rsidRPr="00C12137">
              <w:rPr>
                <w:sz w:val="24"/>
                <w:highlight w:val="yellow"/>
              </w:rPr>
              <w:t>318-од</w:t>
            </w:r>
            <w:r w:rsidRPr="00C12137">
              <w:rPr>
                <w:spacing w:val="-10"/>
                <w:sz w:val="24"/>
                <w:highlight w:val="yellow"/>
              </w:rPr>
              <w:t xml:space="preserve"> </w:t>
            </w:r>
            <w:r w:rsidRPr="00C12137">
              <w:rPr>
                <w:sz w:val="24"/>
                <w:highlight w:val="yellow"/>
              </w:rPr>
              <w:t>от</w:t>
            </w:r>
            <w:r w:rsidRPr="00C12137">
              <w:rPr>
                <w:spacing w:val="-7"/>
                <w:sz w:val="24"/>
                <w:highlight w:val="yellow"/>
              </w:rPr>
              <w:t xml:space="preserve"> </w:t>
            </w:r>
            <w:r w:rsidRPr="00C12137">
              <w:rPr>
                <w:sz w:val="24"/>
                <w:highlight w:val="yellow"/>
              </w:rPr>
              <w:t>28</w:t>
            </w:r>
            <w:r w:rsidRPr="00C12137">
              <w:rPr>
                <w:spacing w:val="-3"/>
                <w:sz w:val="24"/>
                <w:highlight w:val="yellow"/>
              </w:rPr>
              <w:t xml:space="preserve"> </w:t>
            </w:r>
            <w:r w:rsidRPr="00C12137">
              <w:rPr>
                <w:sz w:val="24"/>
                <w:highlight w:val="yellow"/>
              </w:rPr>
              <w:t>августа</w:t>
            </w:r>
            <w:r w:rsidRPr="00C12137">
              <w:rPr>
                <w:spacing w:val="40"/>
                <w:sz w:val="24"/>
                <w:highlight w:val="yellow"/>
              </w:rPr>
              <w:t xml:space="preserve"> </w:t>
            </w:r>
            <w:r w:rsidRPr="00C12137">
              <w:rPr>
                <w:sz w:val="24"/>
                <w:highlight w:val="yellow"/>
              </w:rPr>
              <w:t>2025</w:t>
            </w:r>
            <w:r w:rsidRPr="00C12137">
              <w:rPr>
                <w:spacing w:val="-3"/>
                <w:sz w:val="24"/>
                <w:highlight w:val="yellow"/>
              </w:rPr>
              <w:t xml:space="preserve"> </w:t>
            </w:r>
            <w:r w:rsidRPr="00C12137">
              <w:rPr>
                <w:sz w:val="24"/>
                <w:highlight w:val="yellow"/>
              </w:rPr>
              <w:t>г.</w:t>
            </w:r>
            <w:r w:rsidR="00C12137">
              <w:rPr>
                <w:sz w:val="24"/>
              </w:rPr>
              <w:t xml:space="preserve"> </w:t>
            </w:r>
            <w:proofErr w:type="spellStart"/>
            <w:r w:rsidR="00C12137">
              <w:rPr>
                <w:sz w:val="24"/>
              </w:rPr>
              <w:t>и</w:t>
            </w:r>
            <w:proofErr w:type="gramStart"/>
            <w:r w:rsidR="00C12137">
              <w:rPr>
                <w:sz w:val="24"/>
              </w:rPr>
              <w:t>.о</w:t>
            </w:r>
            <w:proofErr w:type="spellEnd"/>
            <w:proofErr w:type="gramEnd"/>
            <w:r w:rsidR="00C12137">
              <w:rPr>
                <w:sz w:val="24"/>
              </w:rPr>
              <w:t xml:space="preserve"> д</w:t>
            </w:r>
            <w:r>
              <w:rPr>
                <w:sz w:val="24"/>
              </w:rPr>
              <w:t>иректор</w:t>
            </w:r>
            <w:r w:rsidR="00C12137">
              <w:rPr>
                <w:sz w:val="24"/>
              </w:rPr>
              <w:t>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spellStart"/>
            <w:r w:rsidR="00C12137">
              <w:rPr>
                <w:sz w:val="24"/>
              </w:rPr>
              <w:t>Ромаданов</w:t>
            </w:r>
            <w:proofErr w:type="spellEnd"/>
            <w:r w:rsidR="00C12137">
              <w:rPr>
                <w:sz w:val="24"/>
              </w:rPr>
              <w:t xml:space="preserve"> К.Н</w:t>
            </w:r>
          </w:p>
        </w:tc>
      </w:tr>
    </w:tbl>
    <w:p w:rsidR="00637473" w:rsidRDefault="00637473">
      <w:pPr>
        <w:pStyle w:val="a3"/>
        <w:jc w:val="left"/>
        <w:rPr>
          <w:sz w:val="24"/>
        </w:rPr>
      </w:pPr>
    </w:p>
    <w:p w:rsidR="00637473" w:rsidRDefault="00637473">
      <w:pPr>
        <w:pStyle w:val="a3"/>
        <w:jc w:val="left"/>
      </w:pPr>
    </w:p>
    <w:p w:rsidR="00637473" w:rsidRDefault="00637473">
      <w:pPr>
        <w:pStyle w:val="a3"/>
        <w:jc w:val="left"/>
      </w:pPr>
    </w:p>
    <w:p w:rsidR="00637473" w:rsidRDefault="00637473">
      <w:pPr>
        <w:pStyle w:val="a3"/>
        <w:jc w:val="left"/>
      </w:pPr>
    </w:p>
    <w:p w:rsidR="00637473" w:rsidRDefault="00637473">
      <w:pPr>
        <w:pStyle w:val="a3"/>
        <w:jc w:val="left"/>
      </w:pPr>
    </w:p>
    <w:p w:rsidR="00C12137" w:rsidRDefault="00C12137">
      <w:pPr>
        <w:pStyle w:val="a3"/>
        <w:jc w:val="left"/>
      </w:pPr>
    </w:p>
    <w:p w:rsidR="00C12137" w:rsidRDefault="00C12137">
      <w:pPr>
        <w:pStyle w:val="a3"/>
        <w:jc w:val="left"/>
      </w:pPr>
    </w:p>
    <w:p w:rsidR="00C12137" w:rsidRDefault="00C12137">
      <w:pPr>
        <w:pStyle w:val="a3"/>
        <w:jc w:val="left"/>
      </w:pPr>
    </w:p>
    <w:p w:rsidR="00C12137" w:rsidRDefault="00C12137">
      <w:pPr>
        <w:pStyle w:val="a3"/>
        <w:jc w:val="left"/>
      </w:pPr>
    </w:p>
    <w:p w:rsidR="00C12137" w:rsidRDefault="00C12137">
      <w:pPr>
        <w:pStyle w:val="a3"/>
        <w:jc w:val="left"/>
      </w:pPr>
    </w:p>
    <w:p w:rsidR="00637473" w:rsidRDefault="00637473">
      <w:pPr>
        <w:pStyle w:val="a3"/>
        <w:jc w:val="left"/>
      </w:pPr>
    </w:p>
    <w:p w:rsidR="00637473" w:rsidRDefault="00637473">
      <w:pPr>
        <w:pStyle w:val="a3"/>
        <w:jc w:val="left"/>
      </w:pPr>
    </w:p>
    <w:p w:rsidR="00637473" w:rsidRDefault="00637473">
      <w:pPr>
        <w:pStyle w:val="a3"/>
        <w:spacing w:before="3"/>
        <w:jc w:val="left"/>
      </w:pPr>
    </w:p>
    <w:p w:rsidR="00637473" w:rsidRDefault="002652A0">
      <w:pPr>
        <w:pStyle w:val="a3"/>
        <w:spacing w:before="1"/>
        <w:ind w:left="6" w:right="151"/>
        <w:jc w:val="center"/>
      </w:pPr>
      <w:r>
        <w:t>УЧЕБНЫЙ</w:t>
      </w:r>
      <w:r>
        <w:rPr>
          <w:spacing w:val="-11"/>
        </w:rPr>
        <w:t xml:space="preserve"> </w:t>
      </w:r>
      <w:r>
        <w:rPr>
          <w:spacing w:val="-4"/>
        </w:rPr>
        <w:t>ПЛАН</w:t>
      </w:r>
    </w:p>
    <w:p w:rsidR="00637473" w:rsidRDefault="002652A0">
      <w:pPr>
        <w:pStyle w:val="a3"/>
        <w:spacing w:before="182" w:line="379" w:lineRule="auto"/>
        <w:ind w:left="3138" w:right="3284"/>
        <w:jc w:val="center"/>
      </w:pPr>
      <w:r>
        <w:t>основного</w:t>
      </w:r>
      <w:r>
        <w:rPr>
          <w:spacing w:val="-18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 на 2025 – 2026 учебный год</w:t>
      </w:r>
    </w:p>
    <w:p w:rsidR="00637473" w:rsidRDefault="00637473">
      <w:pPr>
        <w:pStyle w:val="a3"/>
        <w:jc w:val="left"/>
      </w:pPr>
    </w:p>
    <w:p w:rsidR="00637473" w:rsidRDefault="00637473">
      <w:pPr>
        <w:pStyle w:val="a3"/>
        <w:jc w:val="left"/>
      </w:pPr>
    </w:p>
    <w:p w:rsidR="00637473" w:rsidRDefault="00637473">
      <w:pPr>
        <w:pStyle w:val="a3"/>
        <w:jc w:val="left"/>
      </w:pPr>
    </w:p>
    <w:p w:rsidR="00637473" w:rsidRDefault="00637473">
      <w:pPr>
        <w:pStyle w:val="a3"/>
        <w:jc w:val="left"/>
      </w:pPr>
    </w:p>
    <w:p w:rsidR="00637473" w:rsidRDefault="00637473">
      <w:pPr>
        <w:pStyle w:val="a3"/>
        <w:jc w:val="left"/>
      </w:pPr>
    </w:p>
    <w:p w:rsidR="00637473" w:rsidRDefault="00637473">
      <w:pPr>
        <w:pStyle w:val="a3"/>
        <w:jc w:val="left"/>
      </w:pPr>
    </w:p>
    <w:p w:rsidR="00637473" w:rsidRDefault="00637473">
      <w:pPr>
        <w:pStyle w:val="a3"/>
        <w:jc w:val="left"/>
      </w:pPr>
    </w:p>
    <w:p w:rsidR="00637473" w:rsidRDefault="00637473">
      <w:pPr>
        <w:pStyle w:val="a3"/>
        <w:jc w:val="left"/>
      </w:pPr>
    </w:p>
    <w:p w:rsidR="00637473" w:rsidRDefault="00637473">
      <w:pPr>
        <w:pStyle w:val="a3"/>
        <w:jc w:val="left"/>
      </w:pPr>
    </w:p>
    <w:p w:rsidR="00637473" w:rsidRDefault="00637473">
      <w:pPr>
        <w:pStyle w:val="a3"/>
        <w:jc w:val="left"/>
      </w:pPr>
    </w:p>
    <w:p w:rsidR="00637473" w:rsidRDefault="00637473">
      <w:pPr>
        <w:pStyle w:val="a3"/>
        <w:jc w:val="left"/>
      </w:pPr>
    </w:p>
    <w:p w:rsidR="00637473" w:rsidRDefault="00637473">
      <w:pPr>
        <w:pStyle w:val="a3"/>
        <w:spacing w:before="198"/>
        <w:jc w:val="left"/>
      </w:pPr>
    </w:p>
    <w:p w:rsidR="00637473" w:rsidRDefault="002652A0">
      <w:pPr>
        <w:pStyle w:val="a3"/>
        <w:ind w:left="5" w:right="151"/>
        <w:jc w:val="center"/>
      </w:pPr>
      <w:proofErr w:type="spellStart"/>
      <w:r>
        <w:t>Исаклинский</w:t>
      </w:r>
      <w:proofErr w:type="spellEnd"/>
      <w:r>
        <w:rPr>
          <w:spacing w:val="-12"/>
        </w:rPr>
        <w:t xml:space="preserve"> </w:t>
      </w:r>
      <w:r>
        <w:t>муниципальный</w:t>
      </w:r>
      <w:r>
        <w:rPr>
          <w:spacing w:val="-11"/>
        </w:rPr>
        <w:t xml:space="preserve"> </w:t>
      </w:r>
      <w:r>
        <w:t>район,</w:t>
      </w:r>
      <w:r>
        <w:rPr>
          <w:spacing w:val="-10"/>
        </w:rPr>
        <w:t xml:space="preserve"> </w:t>
      </w:r>
      <w:r>
        <w:t>Самарская</w:t>
      </w:r>
      <w:r>
        <w:rPr>
          <w:spacing w:val="-10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:rsidR="00637473" w:rsidRDefault="00637473">
      <w:pPr>
        <w:pStyle w:val="a3"/>
        <w:jc w:val="center"/>
        <w:sectPr w:rsidR="00637473">
          <w:type w:val="continuous"/>
          <w:pgSz w:w="11910" w:h="16840"/>
          <w:pgMar w:top="1040" w:right="566" w:bottom="280" w:left="992" w:header="720" w:footer="720" w:gutter="0"/>
          <w:cols w:space="720"/>
        </w:sectPr>
      </w:pPr>
    </w:p>
    <w:p w:rsidR="00637473" w:rsidRDefault="002652A0">
      <w:pPr>
        <w:pStyle w:val="a3"/>
        <w:spacing w:before="67"/>
        <w:ind w:left="5" w:right="151"/>
        <w:jc w:val="center"/>
      </w:pPr>
      <w:r>
        <w:rPr>
          <w:spacing w:val="-2"/>
        </w:rPr>
        <w:lastRenderedPageBreak/>
        <w:t>ПОЯСНИТЕЛЬНАЯ</w:t>
      </w:r>
      <w:r>
        <w:rPr>
          <w:spacing w:val="4"/>
        </w:rPr>
        <w:t xml:space="preserve"> </w:t>
      </w:r>
      <w:r>
        <w:rPr>
          <w:spacing w:val="-2"/>
        </w:rPr>
        <w:t>ЗАПИСКА</w:t>
      </w:r>
    </w:p>
    <w:p w:rsidR="00637473" w:rsidRDefault="002652A0">
      <w:pPr>
        <w:pStyle w:val="1"/>
        <w:spacing w:before="192"/>
      </w:pPr>
      <w:r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:rsidR="00637473" w:rsidRDefault="002652A0">
      <w:pPr>
        <w:pStyle w:val="a3"/>
        <w:spacing w:before="201" w:line="276" w:lineRule="auto"/>
        <w:ind w:left="141" w:right="278" w:firstLine="566"/>
      </w:pPr>
      <w:r>
        <w:t xml:space="preserve">Учебный план основного общего образования государственное бюджетное общеобразовательное учреждение Самарской области средняя общеобразовательная школа </w:t>
      </w:r>
      <w:proofErr w:type="spellStart"/>
      <w:r w:rsidR="00C12137">
        <w:t>с</w:t>
      </w:r>
      <w:proofErr w:type="gramStart"/>
      <w:r w:rsidR="00C12137">
        <w:t>.Н</w:t>
      </w:r>
      <w:proofErr w:type="gramEnd"/>
      <w:r w:rsidR="00C12137">
        <w:t>овое</w:t>
      </w:r>
      <w:proofErr w:type="spellEnd"/>
      <w:r w:rsidR="00C12137">
        <w:t xml:space="preserve"> Ганькино</w:t>
      </w:r>
      <w:r>
        <w:t xml:space="preserve"> муниципального района </w:t>
      </w:r>
      <w:proofErr w:type="spellStart"/>
      <w:r>
        <w:t>Исаклинский</w:t>
      </w:r>
      <w:proofErr w:type="spellEnd"/>
      <w:r>
        <w:t xml:space="preserve"> Самарской области 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637473" w:rsidRDefault="002652A0">
      <w:pPr>
        <w:pStyle w:val="a3"/>
        <w:spacing w:before="162" w:line="259" w:lineRule="auto"/>
        <w:ind w:left="141" w:right="280" w:firstLine="566"/>
      </w:pPr>
      <w:r>
        <w:t xml:space="preserve">Учебный план является частью образовательной программы ГБОУ СОШ </w:t>
      </w:r>
      <w:proofErr w:type="spellStart"/>
      <w:r w:rsidR="00C12137">
        <w:t>с</w:t>
      </w:r>
      <w:proofErr w:type="gramStart"/>
      <w:r w:rsidR="00C12137">
        <w:t>.Н</w:t>
      </w:r>
      <w:proofErr w:type="gramEnd"/>
      <w:r w:rsidR="00C12137">
        <w:t>овое</w:t>
      </w:r>
      <w:proofErr w:type="spellEnd"/>
      <w:r w:rsidR="00C12137">
        <w:t xml:space="preserve"> Ганькино</w:t>
      </w:r>
      <w:r>
        <w:t xml:space="preserve"> </w:t>
      </w:r>
      <w:r w:rsidR="00C12137">
        <w:t xml:space="preserve"> </w:t>
      </w:r>
      <w:r>
        <w:t xml:space="preserve"> муниципального района </w:t>
      </w:r>
      <w:proofErr w:type="spellStart"/>
      <w:r>
        <w:t>Исаклинский</w:t>
      </w:r>
      <w:proofErr w:type="spellEnd"/>
      <w:r>
        <w:t xml:space="preserve"> Самарской области,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</w:t>
      </w:r>
      <w:r>
        <w:rPr>
          <w:spacing w:val="-2"/>
        </w:rPr>
        <w:t>1.2.3685-21.</w:t>
      </w:r>
    </w:p>
    <w:p w:rsidR="00637473" w:rsidRDefault="002652A0">
      <w:pPr>
        <w:pStyle w:val="1"/>
        <w:spacing w:before="163" w:line="261" w:lineRule="auto"/>
        <w:ind w:left="2556" w:right="895" w:hanging="1244"/>
        <w:jc w:val="both"/>
      </w:pPr>
      <w:r>
        <w:t>Сроки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общеобразовательных</w:t>
      </w:r>
      <w:r>
        <w:rPr>
          <w:spacing w:val="-13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особенности организации работы по учебному плану</w:t>
      </w:r>
    </w:p>
    <w:p w:rsidR="00637473" w:rsidRDefault="002652A0">
      <w:pPr>
        <w:pStyle w:val="a3"/>
        <w:spacing w:before="153" w:line="276" w:lineRule="auto"/>
        <w:ind w:left="141" w:right="287" w:firstLine="566"/>
      </w:pPr>
      <w:r>
        <w:t xml:space="preserve">Учебный год в ГБОУ СОШ </w:t>
      </w:r>
      <w:proofErr w:type="spellStart"/>
      <w:r w:rsidR="00C12137">
        <w:t>с</w:t>
      </w:r>
      <w:proofErr w:type="gramStart"/>
      <w:r w:rsidR="00C12137">
        <w:t>.Н</w:t>
      </w:r>
      <w:proofErr w:type="gramEnd"/>
      <w:r w:rsidR="00C12137">
        <w:t>овое</w:t>
      </w:r>
      <w:proofErr w:type="spellEnd"/>
      <w:r w:rsidR="00C12137">
        <w:t xml:space="preserve"> Ганькино </w:t>
      </w:r>
      <w:r>
        <w:t>начинается 01.09.2025 и заканчивается 26.05.2026.</w:t>
      </w:r>
    </w:p>
    <w:p w:rsidR="00637473" w:rsidRDefault="002652A0">
      <w:pPr>
        <w:pStyle w:val="a3"/>
        <w:spacing w:before="158" w:line="276" w:lineRule="auto"/>
        <w:ind w:left="141" w:right="289" w:firstLine="566"/>
      </w:pPr>
      <w:r>
        <w:t xml:space="preserve">Продолжительность учебного года в 5-9 классах составляет 34 учебные </w:t>
      </w:r>
      <w:r>
        <w:rPr>
          <w:spacing w:val="-2"/>
        </w:rPr>
        <w:t>недели.</w:t>
      </w:r>
    </w:p>
    <w:p w:rsidR="00637473" w:rsidRDefault="002652A0">
      <w:pPr>
        <w:pStyle w:val="a3"/>
        <w:spacing w:before="162" w:line="259" w:lineRule="auto"/>
        <w:ind w:left="141" w:right="282" w:firstLine="566"/>
      </w:pPr>
      <w:r>
        <w:t>Учебные занятия для учащихся 5-</w:t>
      </w:r>
      <w:r w:rsidR="00C12137">
        <w:t>8</w:t>
      </w:r>
      <w:r>
        <w:t xml:space="preserve"> классов проводятся по 5-ти дневной учебной неделе, в </w:t>
      </w:r>
      <w:r w:rsidR="00C12137">
        <w:t xml:space="preserve"> </w:t>
      </w:r>
      <w:r>
        <w:t>9 по 6-ти дневной учебной неделе. Максимальный объем аудиторной нагрузки обучающихся в неделю составляет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5 классе – 29 часов, в</w:t>
      </w:r>
      <w:r>
        <w:rPr>
          <w:spacing w:val="40"/>
        </w:rPr>
        <w:t xml:space="preserve"> </w:t>
      </w:r>
      <w:r>
        <w:t>6 классе – 30 часов, в 7 классе – 32 часа, в</w:t>
      </w:r>
      <w:r>
        <w:rPr>
          <w:spacing w:val="80"/>
        </w:rPr>
        <w:t xml:space="preserve"> </w:t>
      </w:r>
      <w:r>
        <w:t>8</w:t>
      </w:r>
      <w:r w:rsidR="00C12137">
        <w:t xml:space="preserve"> классе – 33 часа, в 9 </w:t>
      </w:r>
      <w:r>
        <w:t xml:space="preserve"> класс</w:t>
      </w:r>
      <w:r w:rsidR="00C12137">
        <w:t>е</w:t>
      </w:r>
      <w:r>
        <w:t xml:space="preserve"> – 36 часов.</w:t>
      </w:r>
    </w:p>
    <w:p w:rsidR="00637473" w:rsidRDefault="002652A0">
      <w:pPr>
        <w:pStyle w:val="a3"/>
        <w:spacing w:before="160"/>
        <w:ind w:left="707"/>
      </w:pPr>
      <w:r>
        <w:t>Продолжительность</w:t>
      </w:r>
      <w:r>
        <w:rPr>
          <w:spacing w:val="-9"/>
        </w:rPr>
        <w:t xml:space="preserve"> </w:t>
      </w:r>
      <w:r>
        <w:t>урока</w:t>
      </w:r>
      <w:r>
        <w:rPr>
          <w:spacing w:val="-10"/>
        </w:rPr>
        <w:t xml:space="preserve"> </w:t>
      </w:r>
      <w:r>
        <w:t>(академический</w:t>
      </w:r>
      <w:r>
        <w:rPr>
          <w:spacing w:val="-11"/>
        </w:rPr>
        <w:t xml:space="preserve"> </w:t>
      </w:r>
      <w:r>
        <w:t>час)</w:t>
      </w:r>
      <w:r>
        <w:rPr>
          <w:spacing w:val="-12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40</w:t>
      </w:r>
      <w:r>
        <w:rPr>
          <w:spacing w:val="-10"/>
        </w:rPr>
        <w:t xml:space="preserve"> </w:t>
      </w:r>
      <w:r>
        <w:rPr>
          <w:spacing w:val="-2"/>
        </w:rPr>
        <w:t>минут.</w:t>
      </w:r>
    </w:p>
    <w:p w:rsidR="00637473" w:rsidRDefault="002652A0">
      <w:pPr>
        <w:pStyle w:val="1"/>
        <w:spacing w:before="187"/>
        <w:ind w:left="722" w:right="0"/>
        <w:jc w:val="both"/>
      </w:pPr>
      <w:r>
        <w:t>Структура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распределение</w:t>
      </w:r>
      <w:r>
        <w:rPr>
          <w:spacing w:val="-7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учащихся</w:t>
      </w:r>
    </w:p>
    <w:p w:rsidR="00637473" w:rsidRDefault="002652A0">
      <w:pPr>
        <w:spacing w:before="28"/>
        <w:ind w:left="10" w:right="151"/>
        <w:jc w:val="center"/>
        <w:rPr>
          <w:b/>
          <w:sz w:val="28"/>
        </w:rPr>
      </w:pPr>
      <w:r>
        <w:rPr>
          <w:b/>
          <w:sz w:val="28"/>
        </w:rPr>
        <w:t>5-9-х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классов</w:t>
      </w:r>
    </w:p>
    <w:p w:rsidR="00637473" w:rsidRDefault="002652A0">
      <w:pPr>
        <w:pStyle w:val="a3"/>
        <w:spacing w:before="182"/>
        <w:ind w:right="286"/>
        <w:jc w:val="right"/>
      </w:pPr>
      <w:r>
        <w:t>Учебный</w:t>
      </w:r>
      <w:r>
        <w:rPr>
          <w:spacing w:val="51"/>
          <w:w w:val="150"/>
        </w:rPr>
        <w:t xml:space="preserve"> </w:t>
      </w:r>
      <w:r>
        <w:t>план</w:t>
      </w:r>
      <w:r>
        <w:rPr>
          <w:spacing w:val="51"/>
          <w:w w:val="150"/>
        </w:rPr>
        <w:t xml:space="preserve"> </w:t>
      </w:r>
      <w:r>
        <w:t>состоит</w:t>
      </w:r>
      <w:r>
        <w:rPr>
          <w:spacing w:val="50"/>
          <w:w w:val="150"/>
        </w:rPr>
        <w:t xml:space="preserve"> </w:t>
      </w:r>
      <w:r>
        <w:t>из</w:t>
      </w:r>
      <w:r>
        <w:rPr>
          <w:spacing w:val="52"/>
          <w:w w:val="150"/>
        </w:rPr>
        <w:t xml:space="preserve"> </w:t>
      </w:r>
      <w:r>
        <w:t>двух</w:t>
      </w:r>
      <w:r>
        <w:rPr>
          <w:spacing w:val="51"/>
          <w:w w:val="150"/>
        </w:rPr>
        <w:t xml:space="preserve"> </w:t>
      </w:r>
      <w:r>
        <w:t>частей</w:t>
      </w:r>
      <w:r>
        <w:rPr>
          <w:spacing w:val="58"/>
          <w:w w:val="150"/>
        </w:rPr>
        <w:t xml:space="preserve"> </w:t>
      </w:r>
      <w:r>
        <w:t>—</w:t>
      </w:r>
      <w:r>
        <w:rPr>
          <w:spacing w:val="57"/>
          <w:w w:val="150"/>
        </w:rPr>
        <w:t xml:space="preserve"> </w:t>
      </w:r>
      <w:r>
        <w:rPr>
          <w:b/>
        </w:rPr>
        <w:t>обязательной</w:t>
      </w:r>
      <w:r>
        <w:rPr>
          <w:b/>
          <w:spacing w:val="53"/>
          <w:w w:val="150"/>
        </w:rPr>
        <w:t xml:space="preserve"> </w:t>
      </w:r>
      <w:r>
        <w:t>части</w:t>
      </w:r>
      <w:r>
        <w:rPr>
          <w:spacing w:val="51"/>
          <w:w w:val="150"/>
        </w:rPr>
        <w:t xml:space="preserve"> </w:t>
      </w:r>
      <w:r>
        <w:t>и</w:t>
      </w:r>
      <w:r>
        <w:rPr>
          <w:spacing w:val="52"/>
          <w:w w:val="150"/>
        </w:rPr>
        <w:t xml:space="preserve"> </w:t>
      </w:r>
      <w:r>
        <w:rPr>
          <w:spacing w:val="-2"/>
        </w:rPr>
        <w:t>части,</w:t>
      </w:r>
    </w:p>
    <w:p w:rsidR="00637473" w:rsidRDefault="002652A0">
      <w:pPr>
        <w:spacing w:before="24"/>
        <w:ind w:right="284"/>
        <w:jc w:val="right"/>
        <w:rPr>
          <w:sz w:val="28"/>
        </w:rPr>
      </w:pPr>
      <w:proofErr w:type="gramStart"/>
      <w:r>
        <w:rPr>
          <w:b/>
          <w:sz w:val="28"/>
        </w:rPr>
        <w:t>формируемой</w:t>
      </w:r>
      <w:proofErr w:type="gramEnd"/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участниками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отношений</w:t>
      </w:r>
      <w:r>
        <w:rPr>
          <w:sz w:val="28"/>
        </w:rPr>
        <w:t>.</w:t>
      </w:r>
      <w:r>
        <w:rPr>
          <w:spacing w:val="22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часть</w:t>
      </w:r>
    </w:p>
    <w:p w:rsidR="00637473" w:rsidRDefault="00637473">
      <w:pPr>
        <w:jc w:val="right"/>
        <w:rPr>
          <w:sz w:val="28"/>
        </w:rPr>
        <w:sectPr w:rsidR="00637473">
          <w:pgSz w:w="11910" w:h="16840"/>
          <w:pgMar w:top="1040" w:right="566" w:bottom="280" w:left="992" w:header="720" w:footer="720" w:gutter="0"/>
          <w:cols w:space="720"/>
        </w:sectPr>
      </w:pPr>
    </w:p>
    <w:p w:rsidR="00637473" w:rsidRDefault="002652A0">
      <w:pPr>
        <w:pStyle w:val="a3"/>
        <w:spacing w:before="67" w:line="261" w:lineRule="auto"/>
        <w:ind w:left="141" w:right="281"/>
      </w:pPr>
      <w:r>
        <w:lastRenderedPageBreak/>
        <w:t xml:space="preserve">учебного плана определяет состав учебных предметов обязательных предметных </w:t>
      </w:r>
      <w:r>
        <w:rPr>
          <w:spacing w:val="-2"/>
        </w:rPr>
        <w:t>областей.</w:t>
      </w:r>
    </w:p>
    <w:p w:rsidR="00637473" w:rsidRDefault="002652A0">
      <w:pPr>
        <w:pStyle w:val="a3"/>
        <w:spacing w:before="153" w:line="261" w:lineRule="auto"/>
        <w:ind w:left="141" w:right="294" w:firstLine="566"/>
      </w:pPr>
      <w:r>
        <w:t>При получении основного общего образования в рамках обязательной части учебного</w:t>
      </w:r>
      <w:r>
        <w:rPr>
          <w:spacing w:val="22"/>
        </w:rPr>
        <w:t xml:space="preserve">  </w:t>
      </w:r>
      <w:r>
        <w:t>плана</w:t>
      </w:r>
      <w:r>
        <w:rPr>
          <w:spacing w:val="24"/>
        </w:rPr>
        <w:t xml:space="preserve">  </w:t>
      </w:r>
      <w:r>
        <w:t>изучаются</w:t>
      </w:r>
      <w:r>
        <w:rPr>
          <w:spacing w:val="23"/>
        </w:rPr>
        <w:t xml:space="preserve">  </w:t>
      </w:r>
      <w:r>
        <w:t>следующие</w:t>
      </w:r>
      <w:r>
        <w:rPr>
          <w:spacing w:val="23"/>
        </w:rPr>
        <w:t xml:space="preserve">  </w:t>
      </w:r>
      <w:r>
        <w:t>учебные</w:t>
      </w:r>
      <w:r>
        <w:rPr>
          <w:spacing w:val="23"/>
        </w:rPr>
        <w:t xml:space="preserve">  </w:t>
      </w:r>
      <w:r>
        <w:t>предметы:</w:t>
      </w:r>
      <w:r>
        <w:rPr>
          <w:spacing w:val="23"/>
        </w:rPr>
        <w:t xml:space="preserve">  </w:t>
      </w:r>
      <w:r>
        <w:t>«Русский</w:t>
      </w:r>
      <w:r>
        <w:rPr>
          <w:spacing w:val="23"/>
        </w:rPr>
        <w:t xml:space="preserve">  </w:t>
      </w:r>
      <w:r>
        <w:rPr>
          <w:spacing w:val="-2"/>
        </w:rPr>
        <w:t>язык»,</w:t>
      </w:r>
    </w:p>
    <w:p w:rsidR="00637473" w:rsidRDefault="002652A0">
      <w:pPr>
        <w:pStyle w:val="a3"/>
        <w:spacing w:line="259" w:lineRule="auto"/>
        <w:ind w:left="141" w:right="277"/>
      </w:pPr>
      <w:proofErr w:type="gramStart"/>
      <w:r>
        <w:t>«Литература»; «Иностранные языки (английский)»; «Математика» - в 5-6 –х классах; в 7-9 классах - «Математика» модуль «Алгебра», модуль «Геометрия», а также</w:t>
      </w:r>
      <w:r>
        <w:rPr>
          <w:spacing w:val="34"/>
        </w:rPr>
        <w:t xml:space="preserve">  </w:t>
      </w:r>
      <w:r>
        <w:t>в</w:t>
      </w:r>
      <w:r>
        <w:rPr>
          <w:spacing w:val="34"/>
        </w:rPr>
        <w:t xml:space="preserve">  </w:t>
      </w:r>
      <w:r>
        <w:t>7-9-х</w:t>
      </w:r>
      <w:r>
        <w:rPr>
          <w:spacing w:val="32"/>
        </w:rPr>
        <w:t xml:space="preserve">  </w:t>
      </w:r>
      <w:r>
        <w:t>классах</w:t>
      </w:r>
      <w:r>
        <w:rPr>
          <w:spacing w:val="34"/>
        </w:rPr>
        <w:t xml:space="preserve">  </w:t>
      </w:r>
      <w:r>
        <w:t>-</w:t>
      </w:r>
      <w:r>
        <w:rPr>
          <w:spacing w:val="33"/>
        </w:rPr>
        <w:t xml:space="preserve">  </w:t>
      </w:r>
      <w:r>
        <w:t>модуль</w:t>
      </w:r>
      <w:r>
        <w:rPr>
          <w:spacing w:val="36"/>
        </w:rPr>
        <w:t xml:space="preserve">  </w:t>
      </w:r>
      <w:r>
        <w:t>«Вероятность</w:t>
      </w:r>
      <w:r>
        <w:rPr>
          <w:spacing w:val="33"/>
        </w:rPr>
        <w:t xml:space="preserve">  </w:t>
      </w:r>
      <w:r>
        <w:t>и</w:t>
      </w:r>
      <w:r>
        <w:rPr>
          <w:spacing w:val="35"/>
        </w:rPr>
        <w:t xml:space="preserve">  </w:t>
      </w:r>
      <w:r>
        <w:t>статистика»;</w:t>
      </w:r>
      <w:r>
        <w:rPr>
          <w:spacing w:val="36"/>
        </w:rPr>
        <w:t xml:space="preserve">  </w:t>
      </w:r>
      <w:r>
        <w:rPr>
          <w:spacing w:val="-2"/>
        </w:rPr>
        <w:t>«История»;</w:t>
      </w:r>
      <w:proofErr w:type="gramEnd"/>
    </w:p>
    <w:p w:rsidR="00637473" w:rsidRDefault="002652A0">
      <w:pPr>
        <w:pStyle w:val="a3"/>
        <w:spacing w:line="320" w:lineRule="exact"/>
        <w:ind w:left="141"/>
      </w:pPr>
      <w:r>
        <w:t>«География»,</w:t>
      </w:r>
      <w:r>
        <w:rPr>
          <w:spacing w:val="71"/>
        </w:rPr>
        <w:t xml:space="preserve"> </w:t>
      </w:r>
      <w:r>
        <w:t>«Обществознание»;</w:t>
      </w:r>
      <w:r>
        <w:rPr>
          <w:spacing w:val="68"/>
        </w:rPr>
        <w:t xml:space="preserve"> </w:t>
      </w:r>
      <w:r>
        <w:t>«Биология»,</w:t>
      </w:r>
      <w:r>
        <w:rPr>
          <w:spacing w:val="71"/>
        </w:rPr>
        <w:t xml:space="preserve"> </w:t>
      </w:r>
      <w:r>
        <w:t>«Физика»,</w:t>
      </w:r>
      <w:r>
        <w:rPr>
          <w:spacing w:val="72"/>
        </w:rPr>
        <w:t xml:space="preserve"> </w:t>
      </w:r>
      <w:r>
        <w:t>«Химия»,</w:t>
      </w:r>
      <w:r>
        <w:rPr>
          <w:spacing w:val="71"/>
        </w:rPr>
        <w:t xml:space="preserve"> </w:t>
      </w:r>
      <w:r>
        <w:rPr>
          <w:spacing w:val="-2"/>
        </w:rPr>
        <w:t>«Музыка»,</w:t>
      </w:r>
    </w:p>
    <w:p w:rsidR="00637473" w:rsidRDefault="002652A0">
      <w:pPr>
        <w:pStyle w:val="a3"/>
        <w:spacing w:before="24"/>
        <w:ind w:left="141"/>
      </w:pPr>
      <w:r>
        <w:t>«Изобразительное</w:t>
      </w:r>
      <w:r>
        <w:rPr>
          <w:spacing w:val="24"/>
        </w:rPr>
        <w:t xml:space="preserve">  </w:t>
      </w:r>
      <w:r>
        <w:t>искусство»,</w:t>
      </w:r>
      <w:r>
        <w:rPr>
          <w:spacing w:val="26"/>
        </w:rPr>
        <w:t xml:space="preserve">  </w:t>
      </w:r>
      <w:r>
        <w:t>«Труд»</w:t>
      </w:r>
      <w:r>
        <w:rPr>
          <w:spacing w:val="25"/>
        </w:rPr>
        <w:t xml:space="preserve">  </w:t>
      </w:r>
      <w:r>
        <w:t>(технология),</w:t>
      </w:r>
      <w:r>
        <w:rPr>
          <w:spacing w:val="26"/>
        </w:rPr>
        <w:t xml:space="preserve">  </w:t>
      </w:r>
      <w:r>
        <w:t>«Физическая</w:t>
      </w:r>
      <w:r>
        <w:rPr>
          <w:spacing w:val="25"/>
        </w:rPr>
        <w:t xml:space="preserve">  </w:t>
      </w:r>
      <w:r>
        <w:rPr>
          <w:spacing w:val="-2"/>
        </w:rPr>
        <w:t>культура»,</w:t>
      </w:r>
    </w:p>
    <w:p w:rsidR="00637473" w:rsidRDefault="002652A0">
      <w:pPr>
        <w:pStyle w:val="a3"/>
        <w:spacing w:before="23" w:line="259" w:lineRule="auto"/>
        <w:ind w:left="141" w:right="290"/>
      </w:pPr>
      <w:r>
        <w:t>«Основы безопасности и защиты Родины». Также в рамках учебного предмета ОБЗР в 8 классе предусмотрены учебные сборы: 17 часов, 3 дня. При реализации модуля «Введение в Новейшую историю России» количество часов на изучение учебного предмета «История» в 9 классе увеличено на 17 учебных часов</w:t>
      </w:r>
    </w:p>
    <w:p w:rsidR="00637473" w:rsidRDefault="002652A0">
      <w:pPr>
        <w:pStyle w:val="a3"/>
        <w:spacing w:before="165" w:line="259" w:lineRule="auto"/>
        <w:ind w:left="141" w:right="281" w:firstLine="566"/>
        <w:rPr>
          <w:rFonts w:ascii="Calibri" w:hAnsi="Calibri"/>
          <w:sz w:val="22"/>
        </w:rPr>
      </w:pPr>
      <w:r>
        <w:rPr>
          <w:b/>
        </w:rPr>
        <w:t xml:space="preserve">Часть учебного плана, формируемая участниками образовательных отношений, </w:t>
      </w:r>
      <w:r>
        <w:t>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</w:t>
      </w:r>
      <w:r>
        <w:rPr>
          <w:spacing w:val="80"/>
        </w:rPr>
        <w:t xml:space="preserve"> </w:t>
      </w:r>
      <w:r>
        <w:t xml:space="preserve">в ГБОУ СОШ </w:t>
      </w:r>
      <w:proofErr w:type="spellStart"/>
      <w:r w:rsidR="00AF105C">
        <w:t>с</w:t>
      </w:r>
      <w:proofErr w:type="gramStart"/>
      <w:r w:rsidR="00AF105C">
        <w:t>.Н</w:t>
      </w:r>
      <w:proofErr w:type="gramEnd"/>
      <w:r w:rsidR="00AF105C">
        <w:t>овое</w:t>
      </w:r>
      <w:proofErr w:type="spellEnd"/>
      <w:r w:rsidR="00AF105C">
        <w:t xml:space="preserve"> Ганькино </w:t>
      </w:r>
      <w:r>
        <w:t xml:space="preserve"> использовано для увеличения учебных часов, предусмотренных на изучение отдельных учебных предметов, курсов обязательной части</w:t>
      </w:r>
      <w:r>
        <w:rPr>
          <w:rFonts w:ascii="Calibri" w:hAnsi="Calibri"/>
          <w:sz w:val="22"/>
        </w:rPr>
        <w:t>.</w:t>
      </w:r>
    </w:p>
    <w:p w:rsidR="00637473" w:rsidRDefault="002652A0">
      <w:pPr>
        <w:pStyle w:val="a3"/>
        <w:spacing w:before="154" w:line="259" w:lineRule="auto"/>
        <w:ind w:left="141" w:right="289" w:firstLine="566"/>
      </w:pPr>
      <w:r>
        <w:t>С целью ликвидации образовательных дефицитов обучающихся по результатам внешних и внутренних оценочных процедур выделены дополнительные</w:t>
      </w:r>
      <w:r>
        <w:rPr>
          <w:spacing w:val="79"/>
        </w:rPr>
        <w:t xml:space="preserve"> </w:t>
      </w:r>
      <w:r>
        <w:t>учебные</w:t>
      </w:r>
      <w:r>
        <w:rPr>
          <w:spacing w:val="74"/>
        </w:rPr>
        <w:t xml:space="preserve"> </w:t>
      </w:r>
      <w:r>
        <w:t>часы</w:t>
      </w:r>
      <w:r>
        <w:rPr>
          <w:spacing w:val="73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математике</w:t>
      </w:r>
      <w:r>
        <w:rPr>
          <w:spacing w:val="74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реализацию</w:t>
      </w:r>
      <w:r>
        <w:rPr>
          <w:spacing w:val="72"/>
        </w:rPr>
        <w:t xml:space="preserve"> </w:t>
      </w:r>
      <w:r>
        <w:t>учебного</w:t>
      </w:r>
      <w:r>
        <w:rPr>
          <w:spacing w:val="73"/>
        </w:rPr>
        <w:t xml:space="preserve"> </w:t>
      </w:r>
      <w:r>
        <w:rPr>
          <w:spacing w:val="-2"/>
        </w:rPr>
        <w:t>курса</w:t>
      </w:r>
    </w:p>
    <w:p w:rsidR="00637473" w:rsidRDefault="002652A0">
      <w:pPr>
        <w:pStyle w:val="a3"/>
        <w:spacing w:line="261" w:lineRule="auto"/>
        <w:ind w:left="141" w:right="277"/>
      </w:pPr>
      <w:r>
        <w:t>«Математическая грамотность»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 w:rsidR="00AF105C">
        <w:t>6-м классе 1 час в неделю</w:t>
      </w:r>
      <w:r>
        <w:t xml:space="preserve">, </w:t>
      </w:r>
      <w:r w:rsidR="00AF105C">
        <w:t xml:space="preserve">«Учимся писать грамотно» в </w:t>
      </w:r>
      <w:r>
        <w:t>7-</w:t>
      </w:r>
      <w:r w:rsidR="00AF105C">
        <w:t>м</w:t>
      </w:r>
      <w:r>
        <w:rPr>
          <w:spacing w:val="-5"/>
        </w:rPr>
        <w:t xml:space="preserve"> </w:t>
      </w:r>
      <w:r w:rsidR="00AF105C">
        <w:t>классе</w:t>
      </w:r>
      <w:r>
        <w:rPr>
          <w:spacing w:val="-5"/>
        </w:rPr>
        <w:t xml:space="preserve"> </w:t>
      </w:r>
      <w:r w:rsidR="00AF105C">
        <w:t xml:space="preserve"> 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  <w:r w:rsidR="00AF105C">
        <w:t xml:space="preserve"> 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 В</w:t>
      </w:r>
      <w:r>
        <w:rPr>
          <w:spacing w:val="-4"/>
        </w:rPr>
        <w:t xml:space="preserve"> </w:t>
      </w:r>
      <w:r>
        <w:t>8-</w:t>
      </w:r>
      <w:r w:rsidR="00AF105C">
        <w:t xml:space="preserve">м </w:t>
      </w:r>
      <w:r>
        <w:t>класс</w:t>
      </w:r>
      <w:r w:rsidR="00AF105C">
        <w:t>е</w:t>
      </w:r>
      <w:r>
        <w:t xml:space="preserve"> на 1 час в неделю увеличена</w:t>
      </w:r>
      <w:r>
        <w:rPr>
          <w:spacing w:val="40"/>
        </w:rPr>
        <w:t xml:space="preserve"> </w:t>
      </w:r>
      <w:r>
        <w:t>рабо</w:t>
      </w:r>
      <w:r w:rsidR="00AF105C">
        <w:t>чая программа по русскому языку. В 9-м классе по 1 часу в неделю увеличена</w:t>
      </w:r>
      <w:r w:rsidR="00AF105C">
        <w:rPr>
          <w:spacing w:val="40"/>
        </w:rPr>
        <w:t xml:space="preserve"> </w:t>
      </w:r>
      <w:r w:rsidR="00AF105C">
        <w:t>рабочая программа по русскому языку и алгебре, и 0,5 часа на обществознание.</w:t>
      </w:r>
    </w:p>
    <w:p w:rsidR="00637473" w:rsidRDefault="002652A0">
      <w:pPr>
        <w:pStyle w:val="a3"/>
        <w:spacing w:before="151" w:line="259" w:lineRule="auto"/>
        <w:ind w:left="141" w:right="277" w:firstLine="566"/>
      </w:pPr>
      <w:r>
        <w:t>С</w:t>
      </w:r>
      <w:r>
        <w:rPr>
          <w:spacing w:val="40"/>
        </w:rPr>
        <w:t xml:space="preserve"> </w:t>
      </w:r>
      <w:r>
        <w:t xml:space="preserve">целью раннего изучения предметов </w:t>
      </w:r>
      <w:proofErr w:type="gramStart"/>
      <w:r>
        <w:t>естественно-научного</w:t>
      </w:r>
      <w:proofErr w:type="gramEnd"/>
      <w:r>
        <w:t xml:space="preserve"> цикла в 5-х классах вводится учебный курс «Введение в естественно-научные предметы. Физика. Химия» по 1 часу в неделю.</w:t>
      </w:r>
    </w:p>
    <w:p w:rsidR="00637473" w:rsidRDefault="002652A0">
      <w:pPr>
        <w:pStyle w:val="a3"/>
        <w:spacing w:before="162" w:line="259" w:lineRule="auto"/>
        <w:ind w:left="141" w:right="289" w:firstLine="566"/>
      </w:pPr>
      <w:r>
        <w:t>В целях реализации приоритетных региональных задач по укреплению физического здоровья, развитию двигательной активности обучающихся увеличено количество часов, отводимых на изучение физической культуры в объеме 1 часа для 5-9-х классов.</w:t>
      </w:r>
    </w:p>
    <w:p w:rsidR="00637473" w:rsidRDefault="002652A0">
      <w:pPr>
        <w:pStyle w:val="a3"/>
        <w:spacing w:before="160" w:line="259" w:lineRule="auto"/>
        <w:ind w:left="141" w:right="283" w:firstLine="566"/>
      </w:pPr>
      <w:r>
        <w:t xml:space="preserve">В ГБОУ СОШ </w:t>
      </w:r>
      <w:r w:rsidR="00AF105C">
        <w:t>с. Новое Ганькино</w:t>
      </w:r>
      <w:r>
        <w:t xml:space="preserve"> языком обучения является Русский язык.</w:t>
      </w:r>
    </w:p>
    <w:p w:rsidR="00637473" w:rsidRDefault="002652A0">
      <w:pPr>
        <w:pStyle w:val="a3"/>
        <w:spacing w:before="159"/>
        <w:ind w:left="707"/>
      </w:pPr>
      <w:r>
        <w:t>В</w:t>
      </w:r>
      <w:r>
        <w:rPr>
          <w:spacing w:val="7"/>
        </w:rPr>
        <w:t xml:space="preserve"> </w:t>
      </w:r>
      <w:r>
        <w:t>связи</w:t>
      </w:r>
      <w:r>
        <w:rPr>
          <w:spacing w:val="11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поэтапным</w:t>
      </w:r>
      <w:r>
        <w:rPr>
          <w:spacing w:val="15"/>
        </w:rPr>
        <w:t xml:space="preserve"> </w:t>
      </w:r>
      <w:r>
        <w:t>переходом</w:t>
      </w:r>
      <w:r>
        <w:rPr>
          <w:spacing w:val="12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новую</w:t>
      </w:r>
      <w:r>
        <w:rPr>
          <w:spacing w:val="8"/>
        </w:rPr>
        <w:t xml:space="preserve"> </w:t>
      </w:r>
      <w:r>
        <w:t>программу</w:t>
      </w:r>
      <w:r>
        <w:rPr>
          <w:spacing w:val="6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учебному</w:t>
      </w:r>
      <w:r>
        <w:rPr>
          <w:spacing w:val="11"/>
        </w:rPr>
        <w:t xml:space="preserve"> </w:t>
      </w:r>
      <w:r>
        <w:rPr>
          <w:spacing w:val="-2"/>
        </w:rPr>
        <w:t>предмету</w:t>
      </w:r>
    </w:p>
    <w:p w:rsidR="00637473" w:rsidRDefault="002652A0">
      <w:pPr>
        <w:pStyle w:val="a3"/>
        <w:spacing w:before="24" w:line="261" w:lineRule="auto"/>
        <w:ind w:left="141" w:right="287"/>
      </w:pPr>
      <w:r>
        <w:t>«История» в 2025/2026 учебному году 5-7 классы изучают данный предмет в объеме 3 часа в неделю, 8-9 классы в объеме 2 часа в неделю.</w:t>
      </w:r>
    </w:p>
    <w:p w:rsidR="00637473" w:rsidRDefault="002652A0">
      <w:pPr>
        <w:pStyle w:val="a3"/>
        <w:spacing w:before="153" w:line="261" w:lineRule="auto"/>
        <w:ind w:left="141" w:right="285" w:firstLine="566"/>
      </w:pPr>
      <w: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637473" w:rsidRDefault="00637473">
      <w:pPr>
        <w:pStyle w:val="a3"/>
        <w:spacing w:line="261" w:lineRule="auto"/>
        <w:sectPr w:rsidR="00637473">
          <w:pgSz w:w="11910" w:h="16840"/>
          <w:pgMar w:top="1040" w:right="566" w:bottom="280" w:left="992" w:header="720" w:footer="720" w:gutter="0"/>
          <w:cols w:space="720"/>
        </w:sectPr>
      </w:pPr>
    </w:p>
    <w:p w:rsidR="00637473" w:rsidRDefault="002652A0">
      <w:pPr>
        <w:pStyle w:val="1"/>
        <w:spacing w:before="72"/>
        <w:ind w:left="566"/>
      </w:pPr>
      <w:r>
        <w:lastRenderedPageBreak/>
        <w:t>Формы</w:t>
      </w:r>
      <w:r>
        <w:rPr>
          <w:spacing w:val="-14"/>
        </w:rPr>
        <w:t xml:space="preserve"> </w:t>
      </w:r>
      <w:r>
        <w:t>промежуточной</w:t>
      </w:r>
      <w:r>
        <w:rPr>
          <w:spacing w:val="-15"/>
        </w:rPr>
        <w:t xml:space="preserve"> </w:t>
      </w:r>
      <w:r>
        <w:rPr>
          <w:spacing w:val="-2"/>
        </w:rPr>
        <w:t>аттестации</w:t>
      </w:r>
    </w:p>
    <w:p w:rsidR="00637473" w:rsidRDefault="002652A0">
      <w:pPr>
        <w:pStyle w:val="a3"/>
        <w:spacing w:before="182" w:line="256" w:lineRule="auto"/>
        <w:ind w:left="141" w:right="289" w:firstLine="566"/>
      </w:pPr>
      <w:r>
        <w:t xml:space="preserve">Промежуточная аттестация за четверть и годовая аттестация </w:t>
      </w:r>
      <w:proofErr w:type="gramStart"/>
      <w:r>
        <w:t>обучающихся</w:t>
      </w:r>
      <w:proofErr w:type="gramEnd"/>
      <w:r>
        <w:t xml:space="preserve"> осуществляется в соответствии с календарным учебным графиком.</w:t>
      </w:r>
    </w:p>
    <w:p w:rsidR="00637473" w:rsidRDefault="002652A0">
      <w:pPr>
        <w:pStyle w:val="a3"/>
        <w:spacing w:before="166" w:line="259" w:lineRule="auto"/>
        <w:ind w:left="141" w:right="281" w:firstLine="566"/>
      </w:pPr>
      <w:r>
        <w:t>Все</w:t>
      </w:r>
      <w:r>
        <w:rPr>
          <w:spacing w:val="-3"/>
        </w:rPr>
        <w:t xml:space="preserve"> </w:t>
      </w:r>
      <w:r>
        <w:t>предметы обязательной</w:t>
      </w:r>
      <w:r>
        <w:rPr>
          <w:spacing w:val="-4"/>
        </w:rPr>
        <w:t xml:space="preserve"> </w:t>
      </w:r>
      <w:r>
        <w:t>части учебного</w:t>
      </w:r>
      <w:r>
        <w:rPr>
          <w:spacing w:val="-4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оцениваются</w:t>
      </w:r>
      <w:r>
        <w:rPr>
          <w:spacing w:val="-2"/>
        </w:rPr>
        <w:t xml:space="preserve"> </w:t>
      </w:r>
      <w:r>
        <w:t xml:space="preserve">по четвертям. Предметы из части, формируемой участниками образовательных отношений, являются </w:t>
      </w:r>
      <w:proofErr w:type="spellStart"/>
      <w:r>
        <w:t>безотметочными</w:t>
      </w:r>
      <w:proofErr w:type="spellEnd"/>
      <w:r>
        <w:t xml:space="preserve"> и оцениваются «зачет» или «незачет» по итогам </w:t>
      </w:r>
      <w:r>
        <w:rPr>
          <w:spacing w:val="-2"/>
        </w:rPr>
        <w:t>четверти.</w:t>
      </w:r>
    </w:p>
    <w:p w:rsidR="00637473" w:rsidRDefault="002652A0">
      <w:pPr>
        <w:pStyle w:val="a3"/>
        <w:spacing w:before="160" w:line="256" w:lineRule="auto"/>
        <w:ind w:left="141" w:right="290" w:firstLine="566"/>
      </w:pPr>
      <w:r>
        <w:t>Промежуточная аттестация проходит на последней учебной неделе четверти. Формы</w:t>
      </w:r>
      <w:r>
        <w:rPr>
          <w:spacing w:val="62"/>
        </w:rPr>
        <w:t xml:space="preserve">  </w:t>
      </w:r>
      <w:r>
        <w:t>и</w:t>
      </w:r>
      <w:r>
        <w:rPr>
          <w:spacing w:val="64"/>
        </w:rPr>
        <w:t xml:space="preserve">  </w:t>
      </w:r>
      <w:r>
        <w:t>порядок</w:t>
      </w:r>
      <w:r>
        <w:rPr>
          <w:spacing w:val="61"/>
        </w:rPr>
        <w:t xml:space="preserve">  </w:t>
      </w:r>
      <w:r>
        <w:t>проведения</w:t>
      </w:r>
      <w:r>
        <w:rPr>
          <w:spacing w:val="65"/>
        </w:rPr>
        <w:t xml:space="preserve">  </w:t>
      </w:r>
      <w:r>
        <w:t>промежуточной</w:t>
      </w:r>
      <w:r>
        <w:rPr>
          <w:spacing w:val="62"/>
        </w:rPr>
        <w:t xml:space="preserve">  </w:t>
      </w:r>
      <w:r>
        <w:t>аттестации</w:t>
      </w:r>
      <w:r>
        <w:rPr>
          <w:spacing w:val="62"/>
        </w:rPr>
        <w:t xml:space="preserve">  </w:t>
      </w:r>
      <w:r>
        <w:rPr>
          <w:spacing w:val="-2"/>
        </w:rPr>
        <w:t>определяются</w:t>
      </w:r>
    </w:p>
    <w:p w:rsidR="00637473" w:rsidRDefault="002652A0">
      <w:pPr>
        <w:pStyle w:val="a3"/>
        <w:tabs>
          <w:tab w:val="left" w:pos="2655"/>
          <w:tab w:val="left" w:pos="3635"/>
          <w:tab w:val="left" w:pos="5448"/>
          <w:tab w:val="left" w:pos="8107"/>
          <w:tab w:val="left" w:pos="9096"/>
        </w:tabs>
        <w:spacing w:before="7" w:line="259" w:lineRule="auto"/>
        <w:ind w:left="141" w:right="284"/>
      </w:pPr>
      <w:r>
        <w:rPr>
          <w:spacing w:val="-2"/>
        </w:rPr>
        <w:t>«Положением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формах,</w:t>
      </w:r>
      <w:r>
        <w:tab/>
      </w:r>
      <w:r>
        <w:rPr>
          <w:spacing w:val="-2"/>
        </w:rPr>
        <w:t>периодичности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порядке </w:t>
      </w:r>
      <w:r>
        <w:t xml:space="preserve">текущего контроля успеваемости и промежуточной аттестации обучающихся ГБОУ СОШ </w:t>
      </w:r>
      <w:proofErr w:type="spellStart"/>
      <w:r w:rsidR="00AF105C">
        <w:t>с</w:t>
      </w:r>
      <w:proofErr w:type="gramStart"/>
      <w:r w:rsidR="00AF105C">
        <w:t>.Н</w:t>
      </w:r>
      <w:proofErr w:type="gramEnd"/>
      <w:r w:rsidR="00AF105C">
        <w:t>овое</w:t>
      </w:r>
      <w:proofErr w:type="spellEnd"/>
      <w:r w:rsidR="00AF105C">
        <w:t xml:space="preserve"> Ганькино</w:t>
      </w:r>
      <w:r>
        <w:t>.</w:t>
      </w:r>
    </w:p>
    <w:p w:rsidR="00637473" w:rsidRDefault="002652A0">
      <w:pPr>
        <w:pStyle w:val="a3"/>
        <w:spacing w:before="158" w:line="259" w:lineRule="auto"/>
        <w:ind w:left="141" w:right="277" w:firstLine="566"/>
      </w:pPr>
      <w:proofErr w:type="gramStart"/>
      <w:r>
        <w:t>Промежуточная аттестация по учебным предметам проводится в конце учебного года в форме итоговой контрольной работы, в том числе всероссийской проверочной работы (ВПР) в 5-8-х классах по русскому языку и математике, по остальным предметам на основе случайного выбора федерального организатора в соответствии с единым графиком ВПР и графиком оценочных процедур, утвержденным в школе.</w:t>
      </w:r>
      <w:proofErr w:type="gramEnd"/>
      <w:r>
        <w:t xml:space="preserve"> Годовая промежуточная аттестация по всем предметам учебного плана проводится на основании отметок за учебные четверти в соответствии с правилами математического округления. Основной формой</w:t>
      </w:r>
      <w:r>
        <w:rPr>
          <w:spacing w:val="80"/>
        </w:rPr>
        <w:t xml:space="preserve"> </w:t>
      </w:r>
      <w:r>
        <w:t xml:space="preserve">оценки </w:t>
      </w:r>
      <w:proofErr w:type="spellStart"/>
      <w:r>
        <w:t>метапредметных</w:t>
      </w:r>
      <w:proofErr w:type="spellEnd"/>
      <w:r>
        <w:t xml:space="preserve"> результатов является защита проектов (творческих, информационных, исследовательских и т.д.)</w:t>
      </w:r>
    </w:p>
    <w:p w:rsidR="00637473" w:rsidRDefault="002652A0">
      <w:pPr>
        <w:pStyle w:val="a3"/>
        <w:spacing w:before="157" w:line="259" w:lineRule="auto"/>
        <w:ind w:left="141" w:right="278" w:firstLine="566"/>
      </w:pPr>
      <w:r>
        <w:t>Индивидуальный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деятельность (</w:t>
      </w:r>
      <w:proofErr w:type="spellStart"/>
      <w:r>
        <w:t>учебнопознавательную</w:t>
      </w:r>
      <w:proofErr w:type="spellEnd"/>
      <w:r>
        <w:t>, конструкторскую, социальную, художественн</w:t>
      </w:r>
      <w:proofErr w:type="gramStart"/>
      <w:r>
        <w:t>о-</w:t>
      </w:r>
      <w:proofErr w:type="gramEnd"/>
      <w:r>
        <w:t xml:space="preserve"> творческую, иную). Освоение основной образовательной программ основного общего образования завершается итоговой аттестацией.</w:t>
      </w:r>
    </w:p>
    <w:p w:rsidR="00637473" w:rsidRDefault="002652A0">
      <w:pPr>
        <w:pStyle w:val="a3"/>
        <w:spacing w:before="161" w:line="256" w:lineRule="auto"/>
        <w:ind w:left="141" w:right="283" w:firstLine="566"/>
      </w:pPr>
      <w:r>
        <w:t>Освоение основной образовательной программ основного общего образования завершается итоговой аттестацией.</w:t>
      </w:r>
    </w:p>
    <w:p w:rsidR="00637473" w:rsidRDefault="002652A0">
      <w:pPr>
        <w:pStyle w:val="a3"/>
        <w:spacing w:before="166" w:line="259" w:lineRule="auto"/>
        <w:ind w:left="141" w:right="288" w:firstLine="566"/>
      </w:pPr>
      <w:r>
        <w:t>Нормативный срок освоения основной образовательной программы основного общего образования составляет 5 лет.</w:t>
      </w:r>
    </w:p>
    <w:p w:rsidR="00637473" w:rsidRDefault="00637473">
      <w:pPr>
        <w:pStyle w:val="a3"/>
        <w:spacing w:line="259" w:lineRule="auto"/>
        <w:sectPr w:rsidR="00637473">
          <w:pgSz w:w="11910" w:h="16840"/>
          <w:pgMar w:top="1040" w:right="566" w:bottom="280" w:left="992" w:header="720" w:footer="720" w:gutter="0"/>
          <w:cols w:space="720"/>
        </w:sectPr>
      </w:pPr>
    </w:p>
    <w:p w:rsidR="00637473" w:rsidRDefault="002652A0">
      <w:pPr>
        <w:pStyle w:val="a3"/>
        <w:spacing w:before="63"/>
        <w:ind w:left="567"/>
        <w:jc w:val="center"/>
      </w:pPr>
      <w:r>
        <w:lastRenderedPageBreak/>
        <w:t>УЧЕБНЫЙ</w:t>
      </w:r>
      <w:r>
        <w:rPr>
          <w:spacing w:val="-11"/>
        </w:rPr>
        <w:t xml:space="preserve"> </w:t>
      </w:r>
      <w:r>
        <w:rPr>
          <w:spacing w:val="-4"/>
        </w:rPr>
        <w:t>ПЛАН</w:t>
      </w:r>
    </w:p>
    <w:p w:rsidR="00637473" w:rsidRDefault="00637473">
      <w:pPr>
        <w:pStyle w:val="a3"/>
        <w:spacing w:before="10"/>
        <w:jc w:val="left"/>
        <w:rPr>
          <w:sz w:val="16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1"/>
        <w:gridCol w:w="4110"/>
        <w:gridCol w:w="1009"/>
        <w:gridCol w:w="1398"/>
        <w:gridCol w:w="1393"/>
        <w:gridCol w:w="1393"/>
        <w:gridCol w:w="1393"/>
      </w:tblGrid>
      <w:tr w:rsidR="00637473">
        <w:trPr>
          <w:trHeight w:val="253"/>
        </w:trPr>
        <w:tc>
          <w:tcPr>
            <w:tcW w:w="4081" w:type="dxa"/>
            <w:vMerge w:val="restart"/>
            <w:shd w:val="clear" w:color="auto" w:fill="D9D9D9"/>
          </w:tcPr>
          <w:p w:rsidR="00637473" w:rsidRDefault="002652A0">
            <w:pPr>
              <w:pStyle w:val="TableParagraph"/>
              <w:spacing w:line="249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Предметная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область</w:t>
            </w:r>
          </w:p>
        </w:tc>
        <w:tc>
          <w:tcPr>
            <w:tcW w:w="4110" w:type="dxa"/>
            <w:vMerge w:val="restart"/>
            <w:shd w:val="clear" w:color="auto" w:fill="D9D9D9"/>
          </w:tcPr>
          <w:p w:rsidR="00637473" w:rsidRDefault="002652A0">
            <w:pPr>
              <w:pStyle w:val="TableParagraph"/>
              <w:spacing w:line="249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Учебный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предмет/курс</w:t>
            </w:r>
          </w:p>
        </w:tc>
        <w:tc>
          <w:tcPr>
            <w:tcW w:w="6586" w:type="dxa"/>
            <w:gridSpan w:val="5"/>
            <w:shd w:val="clear" w:color="auto" w:fill="D9D9D9"/>
          </w:tcPr>
          <w:p w:rsidR="00637473" w:rsidRDefault="002652A0">
            <w:pPr>
              <w:pStyle w:val="TableParagraph"/>
              <w:ind w:left="1919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неделю</w:t>
            </w:r>
          </w:p>
        </w:tc>
      </w:tr>
      <w:tr w:rsidR="00637473">
        <w:trPr>
          <w:trHeight w:val="249"/>
        </w:trPr>
        <w:tc>
          <w:tcPr>
            <w:tcW w:w="4081" w:type="dxa"/>
            <w:vMerge/>
            <w:tcBorders>
              <w:top w:val="nil"/>
            </w:tcBorders>
            <w:shd w:val="clear" w:color="auto" w:fill="D9D9D9"/>
          </w:tcPr>
          <w:p w:rsidR="00637473" w:rsidRDefault="0063747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  <w:shd w:val="clear" w:color="auto" w:fill="D9D9D9"/>
          </w:tcPr>
          <w:p w:rsidR="00637473" w:rsidRDefault="00637473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shd w:val="clear" w:color="auto" w:fill="D9D9D9"/>
          </w:tcPr>
          <w:p w:rsidR="00637473" w:rsidRDefault="002652A0">
            <w:pPr>
              <w:pStyle w:val="TableParagraph"/>
              <w:spacing w:line="230" w:lineRule="exact"/>
              <w:ind w:left="12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8" w:type="dxa"/>
            <w:shd w:val="clear" w:color="auto" w:fill="D9D9D9"/>
          </w:tcPr>
          <w:p w:rsidR="00637473" w:rsidRDefault="002652A0">
            <w:pPr>
              <w:pStyle w:val="TableParagraph"/>
              <w:spacing w:line="230" w:lineRule="exact"/>
              <w:ind w:left="6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393" w:type="dxa"/>
            <w:shd w:val="clear" w:color="auto" w:fill="D9D9D9"/>
          </w:tcPr>
          <w:p w:rsidR="00637473" w:rsidRDefault="002652A0">
            <w:pPr>
              <w:pStyle w:val="TableParagraph"/>
              <w:spacing w:line="230" w:lineRule="exact"/>
              <w:ind w:right="11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93" w:type="dxa"/>
            <w:shd w:val="clear" w:color="auto" w:fill="D9D9D9"/>
          </w:tcPr>
          <w:p w:rsidR="00637473" w:rsidRDefault="002652A0">
            <w:pPr>
              <w:pStyle w:val="TableParagraph"/>
              <w:spacing w:line="230" w:lineRule="exact"/>
              <w:ind w:right="1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393" w:type="dxa"/>
            <w:shd w:val="clear" w:color="auto" w:fill="D9D9D9"/>
          </w:tcPr>
          <w:p w:rsidR="00637473" w:rsidRDefault="002652A0">
            <w:pPr>
              <w:pStyle w:val="TableParagraph"/>
              <w:spacing w:line="230" w:lineRule="exact"/>
              <w:ind w:right="4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</w:tr>
      <w:tr w:rsidR="00637473">
        <w:trPr>
          <w:trHeight w:val="254"/>
        </w:trPr>
        <w:tc>
          <w:tcPr>
            <w:tcW w:w="14777" w:type="dxa"/>
            <w:gridSpan w:val="7"/>
            <w:shd w:val="clear" w:color="auto" w:fill="FFFFB3"/>
          </w:tcPr>
          <w:p w:rsidR="00637473" w:rsidRDefault="002652A0">
            <w:pPr>
              <w:pStyle w:val="TableParagraph"/>
              <w:ind w:left="1" w:right="1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</w:tr>
      <w:tr w:rsidR="00637473">
        <w:trPr>
          <w:trHeight w:val="253"/>
        </w:trPr>
        <w:tc>
          <w:tcPr>
            <w:tcW w:w="4081" w:type="dxa"/>
            <w:vMerge w:val="restart"/>
          </w:tcPr>
          <w:p w:rsidR="00637473" w:rsidRDefault="002652A0">
            <w:pPr>
              <w:pStyle w:val="TableParagraph"/>
              <w:spacing w:line="244" w:lineRule="exact"/>
              <w:ind w:left="110"/>
              <w:jc w:val="left"/>
            </w:pPr>
            <w:r>
              <w:t>Русский</w:t>
            </w:r>
            <w:r>
              <w:rPr>
                <w:spacing w:val="-1"/>
              </w:rPr>
              <w:t xml:space="preserve"> </w:t>
            </w:r>
            <w:r>
              <w:t>язык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литература</w:t>
            </w:r>
          </w:p>
        </w:tc>
        <w:tc>
          <w:tcPr>
            <w:tcW w:w="4110" w:type="dxa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t>Русский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009" w:type="dxa"/>
          </w:tcPr>
          <w:p w:rsidR="00637473" w:rsidRDefault="002652A0">
            <w:pPr>
              <w:pStyle w:val="TableParagraph"/>
              <w:ind w:left="12"/>
            </w:pPr>
            <w:r>
              <w:rPr>
                <w:spacing w:val="-10"/>
              </w:rPr>
              <w:t>5</w:t>
            </w:r>
          </w:p>
        </w:tc>
        <w:tc>
          <w:tcPr>
            <w:tcW w:w="1398" w:type="dxa"/>
          </w:tcPr>
          <w:p w:rsidR="00637473" w:rsidRDefault="002652A0">
            <w:pPr>
              <w:pStyle w:val="TableParagraph"/>
              <w:ind w:left="6"/>
            </w:pPr>
            <w:r>
              <w:rPr>
                <w:spacing w:val="-10"/>
              </w:rPr>
              <w:t>6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4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3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4"/>
            </w:pPr>
            <w:r>
              <w:rPr>
                <w:spacing w:val="-10"/>
              </w:rPr>
              <w:t>3</w:t>
            </w:r>
          </w:p>
        </w:tc>
      </w:tr>
      <w:tr w:rsidR="00637473">
        <w:trPr>
          <w:trHeight w:val="253"/>
        </w:trPr>
        <w:tc>
          <w:tcPr>
            <w:tcW w:w="4081" w:type="dxa"/>
            <w:vMerge/>
            <w:tcBorders>
              <w:top w:val="nil"/>
            </w:tcBorders>
          </w:tcPr>
          <w:p w:rsidR="00637473" w:rsidRDefault="0063747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1009" w:type="dxa"/>
          </w:tcPr>
          <w:p w:rsidR="00637473" w:rsidRDefault="002652A0">
            <w:pPr>
              <w:pStyle w:val="TableParagraph"/>
              <w:ind w:left="12"/>
            </w:pPr>
            <w:r>
              <w:rPr>
                <w:spacing w:val="-10"/>
              </w:rPr>
              <w:t>3</w:t>
            </w:r>
          </w:p>
        </w:tc>
        <w:tc>
          <w:tcPr>
            <w:tcW w:w="1398" w:type="dxa"/>
          </w:tcPr>
          <w:p w:rsidR="00637473" w:rsidRDefault="002652A0">
            <w:pPr>
              <w:pStyle w:val="TableParagraph"/>
              <w:ind w:left="6"/>
            </w:pPr>
            <w:r>
              <w:rPr>
                <w:spacing w:val="-10"/>
              </w:rPr>
              <w:t>3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2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2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4"/>
            </w:pPr>
            <w:r>
              <w:rPr>
                <w:spacing w:val="-10"/>
              </w:rPr>
              <w:t>3</w:t>
            </w:r>
          </w:p>
        </w:tc>
      </w:tr>
      <w:tr w:rsidR="00637473">
        <w:trPr>
          <w:trHeight w:val="253"/>
        </w:trPr>
        <w:tc>
          <w:tcPr>
            <w:tcW w:w="4081" w:type="dxa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t>Иностранные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языки</w:t>
            </w:r>
          </w:p>
        </w:tc>
        <w:tc>
          <w:tcPr>
            <w:tcW w:w="4110" w:type="dxa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t>Иностранный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009" w:type="dxa"/>
          </w:tcPr>
          <w:p w:rsidR="00637473" w:rsidRDefault="002652A0">
            <w:pPr>
              <w:pStyle w:val="TableParagraph"/>
              <w:ind w:left="12"/>
            </w:pPr>
            <w:r>
              <w:rPr>
                <w:spacing w:val="-10"/>
              </w:rPr>
              <w:t>3</w:t>
            </w:r>
          </w:p>
        </w:tc>
        <w:tc>
          <w:tcPr>
            <w:tcW w:w="1398" w:type="dxa"/>
          </w:tcPr>
          <w:p w:rsidR="00637473" w:rsidRDefault="002652A0">
            <w:pPr>
              <w:pStyle w:val="TableParagraph"/>
              <w:ind w:left="6"/>
            </w:pPr>
            <w:r>
              <w:rPr>
                <w:spacing w:val="-10"/>
              </w:rPr>
              <w:t>3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3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3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4"/>
            </w:pPr>
            <w:r>
              <w:rPr>
                <w:spacing w:val="-10"/>
              </w:rPr>
              <w:t>3</w:t>
            </w:r>
          </w:p>
        </w:tc>
      </w:tr>
      <w:tr w:rsidR="00637473">
        <w:trPr>
          <w:trHeight w:val="249"/>
        </w:trPr>
        <w:tc>
          <w:tcPr>
            <w:tcW w:w="4081" w:type="dxa"/>
            <w:vMerge w:val="restart"/>
          </w:tcPr>
          <w:p w:rsidR="00637473" w:rsidRDefault="002652A0">
            <w:pPr>
              <w:pStyle w:val="TableParagraph"/>
              <w:spacing w:line="245" w:lineRule="exact"/>
              <w:ind w:left="110"/>
              <w:jc w:val="left"/>
            </w:pPr>
            <w:r>
              <w:t>Математика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4110" w:type="dxa"/>
          </w:tcPr>
          <w:p w:rsidR="00637473" w:rsidRDefault="002652A0">
            <w:pPr>
              <w:pStyle w:val="TableParagraph"/>
              <w:spacing w:line="230" w:lineRule="exact"/>
              <w:ind w:left="110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1009" w:type="dxa"/>
          </w:tcPr>
          <w:p w:rsidR="00637473" w:rsidRDefault="002652A0">
            <w:pPr>
              <w:pStyle w:val="TableParagraph"/>
              <w:spacing w:line="230" w:lineRule="exact"/>
              <w:ind w:left="12"/>
            </w:pPr>
            <w:r>
              <w:rPr>
                <w:spacing w:val="-10"/>
              </w:rPr>
              <w:t>5</w:t>
            </w:r>
          </w:p>
        </w:tc>
        <w:tc>
          <w:tcPr>
            <w:tcW w:w="1398" w:type="dxa"/>
          </w:tcPr>
          <w:p w:rsidR="00637473" w:rsidRDefault="002652A0">
            <w:pPr>
              <w:pStyle w:val="TableParagraph"/>
              <w:spacing w:line="230" w:lineRule="exact"/>
              <w:ind w:left="6"/>
            </w:pPr>
            <w:r>
              <w:rPr>
                <w:spacing w:val="-10"/>
              </w:rPr>
              <w:t>5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spacing w:line="230" w:lineRule="exact"/>
              <w:ind w:right="11"/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spacing w:line="230" w:lineRule="exact"/>
              <w:ind w:right="11"/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spacing w:line="230" w:lineRule="exact"/>
              <w:ind w:right="4"/>
            </w:pPr>
            <w:r>
              <w:rPr>
                <w:spacing w:val="-10"/>
              </w:rPr>
              <w:t>0</w:t>
            </w:r>
          </w:p>
        </w:tc>
      </w:tr>
      <w:tr w:rsidR="00637473">
        <w:trPr>
          <w:trHeight w:val="253"/>
        </w:trPr>
        <w:tc>
          <w:tcPr>
            <w:tcW w:w="4081" w:type="dxa"/>
            <w:vMerge/>
            <w:tcBorders>
              <w:top w:val="nil"/>
            </w:tcBorders>
          </w:tcPr>
          <w:p w:rsidR="00637473" w:rsidRDefault="0063747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Алгебра</w:t>
            </w:r>
          </w:p>
        </w:tc>
        <w:tc>
          <w:tcPr>
            <w:tcW w:w="1009" w:type="dxa"/>
          </w:tcPr>
          <w:p w:rsidR="00637473" w:rsidRDefault="002652A0">
            <w:pPr>
              <w:pStyle w:val="TableParagraph"/>
              <w:ind w:left="12"/>
            </w:pPr>
            <w:r>
              <w:rPr>
                <w:spacing w:val="-10"/>
              </w:rPr>
              <w:t>0</w:t>
            </w:r>
          </w:p>
        </w:tc>
        <w:tc>
          <w:tcPr>
            <w:tcW w:w="1398" w:type="dxa"/>
          </w:tcPr>
          <w:p w:rsidR="00637473" w:rsidRDefault="002652A0">
            <w:pPr>
              <w:pStyle w:val="TableParagraph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3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3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4"/>
            </w:pPr>
            <w:r>
              <w:rPr>
                <w:spacing w:val="-10"/>
              </w:rPr>
              <w:t>3</w:t>
            </w:r>
          </w:p>
        </w:tc>
      </w:tr>
      <w:tr w:rsidR="00637473">
        <w:trPr>
          <w:trHeight w:val="253"/>
        </w:trPr>
        <w:tc>
          <w:tcPr>
            <w:tcW w:w="4081" w:type="dxa"/>
            <w:vMerge/>
            <w:tcBorders>
              <w:top w:val="nil"/>
            </w:tcBorders>
          </w:tcPr>
          <w:p w:rsidR="00637473" w:rsidRDefault="0063747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1009" w:type="dxa"/>
          </w:tcPr>
          <w:p w:rsidR="00637473" w:rsidRDefault="002652A0">
            <w:pPr>
              <w:pStyle w:val="TableParagraph"/>
              <w:ind w:left="12"/>
            </w:pPr>
            <w:r>
              <w:rPr>
                <w:spacing w:val="-10"/>
              </w:rPr>
              <w:t>0</w:t>
            </w:r>
          </w:p>
        </w:tc>
        <w:tc>
          <w:tcPr>
            <w:tcW w:w="1398" w:type="dxa"/>
          </w:tcPr>
          <w:p w:rsidR="00637473" w:rsidRDefault="002652A0">
            <w:pPr>
              <w:pStyle w:val="TableParagraph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2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2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4"/>
            </w:pPr>
            <w:r>
              <w:rPr>
                <w:spacing w:val="-10"/>
              </w:rPr>
              <w:t>2</w:t>
            </w:r>
          </w:p>
        </w:tc>
      </w:tr>
      <w:tr w:rsidR="00637473">
        <w:trPr>
          <w:trHeight w:val="254"/>
        </w:trPr>
        <w:tc>
          <w:tcPr>
            <w:tcW w:w="4081" w:type="dxa"/>
            <w:vMerge/>
            <w:tcBorders>
              <w:top w:val="nil"/>
            </w:tcBorders>
          </w:tcPr>
          <w:p w:rsidR="00637473" w:rsidRDefault="0063747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t>Вероятность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статистика</w:t>
            </w:r>
          </w:p>
        </w:tc>
        <w:tc>
          <w:tcPr>
            <w:tcW w:w="1009" w:type="dxa"/>
          </w:tcPr>
          <w:p w:rsidR="00637473" w:rsidRDefault="002652A0">
            <w:pPr>
              <w:pStyle w:val="TableParagraph"/>
              <w:ind w:left="12"/>
            </w:pPr>
            <w:r>
              <w:rPr>
                <w:spacing w:val="-10"/>
              </w:rPr>
              <w:t>0</w:t>
            </w:r>
          </w:p>
        </w:tc>
        <w:tc>
          <w:tcPr>
            <w:tcW w:w="1398" w:type="dxa"/>
          </w:tcPr>
          <w:p w:rsidR="00637473" w:rsidRDefault="002652A0">
            <w:pPr>
              <w:pStyle w:val="TableParagraph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4"/>
            </w:pPr>
            <w:r>
              <w:rPr>
                <w:spacing w:val="-10"/>
              </w:rPr>
              <w:t>1</w:t>
            </w:r>
          </w:p>
        </w:tc>
      </w:tr>
      <w:tr w:rsidR="00637473">
        <w:trPr>
          <w:trHeight w:val="249"/>
        </w:trPr>
        <w:tc>
          <w:tcPr>
            <w:tcW w:w="4081" w:type="dxa"/>
            <w:vMerge/>
            <w:tcBorders>
              <w:top w:val="nil"/>
            </w:tcBorders>
          </w:tcPr>
          <w:p w:rsidR="00637473" w:rsidRDefault="0063747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637473" w:rsidRDefault="002652A0">
            <w:pPr>
              <w:pStyle w:val="TableParagraph"/>
              <w:spacing w:line="229" w:lineRule="exact"/>
              <w:ind w:left="110"/>
              <w:jc w:val="left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1009" w:type="dxa"/>
          </w:tcPr>
          <w:p w:rsidR="00637473" w:rsidRDefault="002652A0">
            <w:pPr>
              <w:pStyle w:val="TableParagraph"/>
              <w:spacing w:line="229" w:lineRule="exact"/>
              <w:ind w:left="12"/>
            </w:pPr>
            <w:r>
              <w:rPr>
                <w:spacing w:val="-10"/>
              </w:rPr>
              <w:t>0</w:t>
            </w:r>
          </w:p>
        </w:tc>
        <w:tc>
          <w:tcPr>
            <w:tcW w:w="1398" w:type="dxa"/>
          </w:tcPr>
          <w:p w:rsidR="00637473" w:rsidRDefault="002652A0">
            <w:pPr>
              <w:pStyle w:val="TableParagraph"/>
              <w:spacing w:line="229" w:lineRule="exact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spacing w:line="229" w:lineRule="exact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spacing w:line="229" w:lineRule="exact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spacing w:line="229" w:lineRule="exact"/>
              <w:ind w:right="4"/>
            </w:pPr>
            <w:r>
              <w:rPr>
                <w:spacing w:val="-10"/>
              </w:rPr>
              <w:t>1</w:t>
            </w:r>
          </w:p>
        </w:tc>
      </w:tr>
      <w:tr w:rsidR="00637473">
        <w:trPr>
          <w:trHeight w:val="254"/>
        </w:trPr>
        <w:tc>
          <w:tcPr>
            <w:tcW w:w="4081" w:type="dxa"/>
            <w:vMerge w:val="restart"/>
          </w:tcPr>
          <w:p w:rsidR="00637473" w:rsidRDefault="002652A0">
            <w:pPr>
              <w:pStyle w:val="TableParagraph"/>
              <w:spacing w:line="250" w:lineRule="exact"/>
              <w:ind w:left="110"/>
              <w:jc w:val="left"/>
            </w:pPr>
            <w:r>
              <w:rPr>
                <w:spacing w:val="-2"/>
              </w:rPr>
              <w:t>Общественно-научные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предметы</w:t>
            </w:r>
          </w:p>
        </w:tc>
        <w:tc>
          <w:tcPr>
            <w:tcW w:w="4110" w:type="dxa"/>
          </w:tcPr>
          <w:p w:rsidR="00637473" w:rsidRDefault="002652A0">
            <w:pPr>
              <w:pStyle w:val="TableParagraph"/>
              <w:spacing w:line="235" w:lineRule="exact"/>
              <w:ind w:left="110"/>
              <w:jc w:val="left"/>
            </w:pPr>
            <w:r>
              <w:rPr>
                <w:spacing w:val="-2"/>
              </w:rPr>
              <w:t>История</w:t>
            </w:r>
          </w:p>
        </w:tc>
        <w:tc>
          <w:tcPr>
            <w:tcW w:w="1009" w:type="dxa"/>
          </w:tcPr>
          <w:p w:rsidR="00637473" w:rsidRDefault="002652A0">
            <w:pPr>
              <w:pStyle w:val="TableParagraph"/>
              <w:spacing w:line="235" w:lineRule="exact"/>
              <w:ind w:left="12"/>
            </w:pPr>
            <w:r>
              <w:rPr>
                <w:spacing w:val="-10"/>
              </w:rPr>
              <w:t>3</w:t>
            </w:r>
          </w:p>
        </w:tc>
        <w:tc>
          <w:tcPr>
            <w:tcW w:w="1398" w:type="dxa"/>
          </w:tcPr>
          <w:p w:rsidR="00637473" w:rsidRDefault="002652A0">
            <w:pPr>
              <w:pStyle w:val="TableParagraph"/>
              <w:spacing w:line="235" w:lineRule="exact"/>
              <w:ind w:left="6"/>
            </w:pPr>
            <w:r>
              <w:rPr>
                <w:spacing w:val="-10"/>
              </w:rPr>
              <w:t>3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spacing w:line="235" w:lineRule="exact"/>
              <w:ind w:right="11"/>
            </w:pPr>
            <w:r>
              <w:rPr>
                <w:spacing w:val="-10"/>
              </w:rPr>
              <w:t>3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spacing w:line="235" w:lineRule="exact"/>
              <w:ind w:right="11"/>
            </w:pPr>
            <w:r>
              <w:rPr>
                <w:spacing w:val="-10"/>
              </w:rPr>
              <w:t>3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spacing w:line="235" w:lineRule="exact"/>
              <w:ind w:left="14" w:right="3"/>
            </w:pPr>
            <w:r>
              <w:rPr>
                <w:spacing w:val="-5"/>
              </w:rPr>
              <w:t>2.5</w:t>
            </w:r>
          </w:p>
        </w:tc>
      </w:tr>
      <w:tr w:rsidR="00637473">
        <w:trPr>
          <w:trHeight w:val="253"/>
        </w:trPr>
        <w:tc>
          <w:tcPr>
            <w:tcW w:w="4081" w:type="dxa"/>
            <w:vMerge/>
            <w:tcBorders>
              <w:top w:val="nil"/>
            </w:tcBorders>
          </w:tcPr>
          <w:p w:rsidR="00637473" w:rsidRDefault="0063747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1009" w:type="dxa"/>
          </w:tcPr>
          <w:p w:rsidR="00637473" w:rsidRDefault="002652A0">
            <w:pPr>
              <w:pStyle w:val="TableParagraph"/>
              <w:ind w:left="12"/>
            </w:pPr>
            <w:r>
              <w:rPr>
                <w:spacing w:val="-10"/>
              </w:rPr>
              <w:t>0</w:t>
            </w:r>
          </w:p>
        </w:tc>
        <w:tc>
          <w:tcPr>
            <w:tcW w:w="1398" w:type="dxa"/>
          </w:tcPr>
          <w:p w:rsidR="00637473" w:rsidRDefault="002652A0">
            <w:pPr>
              <w:pStyle w:val="TableParagraph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4"/>
            </w:pPr>
            <w:r>
              <w:rPr>
                <w:spacing w:val="-10"/>
              </w:rPr>
              <w:t>1</w:t>
            </w:r>
          </w:p>
        </w:tc>
      </w:tr>
      <w:tr w:rsidR="00637473">
        <w:trPr>
          <w:trHeight w:val="254"/>
        </w:trPr>
        <w:tc>
          <w:tcPr>
            <w:tcW w:w="4081" w:type="dxa"/>
            <w:vMerge/>
            <w:tcBorders>
              <w:top w:val="nil"/>
            </w:tcBorders>
          </w:tcPr>
          <w:p w:rsidR="00637473" w:rsidRDefault="0063747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1009" w:type="dxa"/>
          </w:tcPr>
          <w:p w:rsidR="00637473" w:rsidRDefault="002652A0">
            <w:pPr>
              <w:pStyle w:val="TableParagraph"/>
              <w:ind w:left="12"/>
            </w:pPr>
            <w:r>
              <w:rPr>
                <w:spacing w:val="-10"/>
              </w:rPr>
              <w:t>1</w:t>
            </w:r>
          </w:p>
        </w:tc>
        <w:tc>
          <w:tcPr>
            <w:tcW w:w="1398" w:type="dxa"/>
          </w:tcPr>
          <w:p w:rsidR="00637473" w:rsidRDefault="002652A0">
            <w:pPr>
              <w:pStyle w:val="TableParagraph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2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2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4"/>
            </w:pPr>
            <w:r>
              <w:rPr>
                <w:spacing w:val="-10"/>
              </w:rPr>
              <w:t>2</w:t>
            </w:r>
          </w:p>
        </w:tc>
      </w:tr>
      <w:tr w:rsidR="00637473">
        <w:trPr>
          <w:trHeight w:val="253"/>
        </w:trPr>
        <w:tc>
          <w:tcPr>
            <w:tcW w:w="4081" w:type="dxa"/>
            <w:vMerge w:val="restart"/>
          </w:tcPr>
          <w:p w:rsidR="00637473" w:rsidRDefault="002652A0">
            <w:pPr>
              <w:pStyle w:val="TableParagraph"/>
              <w:spacing w:line="244" w:lineRule="exact"/>
              <w:ind w:left="110"/>
              <w:jc w:val="left"/>
            </w:pPr>
            <w:proofErr w:type="gramStart"/>
            <w:r>
              <w:rPr>
                <w:spacing w:val="-2"/>
              </w:rPr>
              <w:t>Естественно-научные</w:t>
            </w:r>
            <w:proofErr w:type="gramEnd"/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предметы</w:t>
            </w:r>
          </w:p>
        </w:tc>
        <w:tc>
          <w:tcPr>
            <w:tcW w:w="4110" w:type="dxa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Физика</w:t>
            </w:r>
          </w:p>
        </w:tc>
        <w:tc>
          <w:tcPr>
            <w:tcW w:w="1009" w:type="dxa"/>
          </w:tcPr>
          <w:p w:rsidR="00637473" w:rsidRDefault="002652A0">
            <w:pPr>
              <w:pStyle w:val="TableParagraph"/>
              <w:ind w:left="12"/>
            </w:pPr>
            <w:r>
              <w:rPr>
                <w:spacing w:val="-10"/>
              </w:rPr>
              <w:t>0</w:t>
            </w:r>
          </w:p>
        </w:tc>
        <w:tc>
          <w:tcPr>
            <w:tcW w:w="1398" w:type="dxa"/>
          </w:tcPr>
          <w:p w:rsidR="00637473" w:rsidRDefault="002652A0">
            <w:pPr>
              <w:pStyle w:val="TableParagraph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2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2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4"/>
            </w:pPr>
            <w:r>
              <w:rPr>
                <w:spacing w:val="-10"/>
              </w:rPr>
              <w:t>3</w:t>
            </w:r>
          </w:p>
        </w:tc>
      </w:tr>
      <w:tr w:rsidR="00637473">
        <w:trPr>
          <w:trHeight w:val="249"/>
        </w:trPr>
        <w:tc>
          <w:tcPr>
            <w:tcW w:w="4081" w:type="dxa"/>
            <w:vMerge/>
            <w:tcBorders>
              <w:top w:val="nil"/>
            </w:tcBorders>
          </w:tcPr>
          <w:p w:rsidR="00637473" w:rsidRDefault="0063747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637473" w:rsidRDefault="002652A0">
            <w:pPr>
              <w:pStyle w:val="TableParagraph"/>
              <w:spacing w:line="230" w:lineRule="exact"/>
              <w:ind w:left="110"/>
              <w:jc w:val="left"/>
            </w:pPr>
            <w:r>
              <w:rPr>
                <w:spacing w:val="-2"/>
              </w:rPr>
              <w:t>Химия</w:t>
            </w:r>
          </w:p>
        </w:tc>
        <w:tc>
          <w:tcPr>
            <w:tcW w:w="1009" w:type="dxa"/>
          </w:tcPr>
          <w:p w:rsidR="00637473" w:rsidRDefault="002652A0">
            <w:pPr>
              <w:pStyle w:val="TableParagraph"/>
              <w:spacing w:line="230" w:lineRule="exact"/>
              <w:ind w:left="12"/>
            </w:pPr>
            <w:r>
              <w:rPr>
                <w:spacing w:val="-10"/>
              </w:rPr>
              <w:t>0</w:t>
            </w:r>
          </w:p>
        </w:tc>
        <w:tc>
          <w:tcPr>
            <w:tcW w:w="1398" w:type="dxa"/>
          </w:tcPr>
          <w:p w:rsidR="00637473" w:rsidRDefault="002652A0">
            <w:pPr>
              <w:pStyle w:val="TableParagraph"/>
              <w:spacing w:line="230" w:lineRule="exact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spacing w:line="230" w:lineRule="exact"/>
              <w:ind w:right="11"/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spacing w:line="230" w:lineRule="exact"/>
              <w:ind w:right="11"/>
            </w:pPr>
            <w:r>
              <w:rPr>
                <w:spacing w:val="-10"/>
              </w:rPr>
              <w:t>2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spacing w:line="230" w:lineRule="exact"/>
              <w:ind w:right="4"/>
            </w:pPr>
            <w:r>
              <w:rPr>
                <w:spacing w:val="-10"/>
              </w:rPr>
              <w:t>2</w:t>
            </w:r>
          </w:p>
        </w:tc>
      </w:tr>
      <w:tr w:rsidR="00637473">
        <w:trPr>
          <w:trHeight w:val="254"/>
        </w:trPr>
        <w:tc>
          <w:tcPr>
            <w:tcW w:w="4081" w:type="dxa"/>
            <w:vMerge/>
            <w:tcBorders>
              <w:top w:val="nil"/>
            </w:tcBorders>
          </w:tcPr>
          <w:p w:rsidR="00637473" w:rsidRDefault="0063747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1009" w:type="dxa"/>
          </w:tcPr>
          <w:p w:rsidR="00637473" w:rsidRDefault="002652A0">
            <w:pPr>
              <w:pStyle w:val="TableParagraph"/>
              <w:ind w:left="12"/>
            </w:pPr>
            <w:r>
              <w:rPr>
                <w:spacing w:val="-10"/>
              </w:rPr>
              <w:t>1</w:t>
            </w:r>
          </w:p>
        </w:tc>
        <w:tc>
          <w:tcPr>
            <w:tcW w:w="1398" w:type="dxa"/>
          </w:tcPr>
          <w:p w:rsidR="00637473" w:rsidRDefault="002652A0">
            <w:pPr>
              <w:pStyle w:val="TableParagraph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2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4"/>
            </w:pPr>
            <w:r>
              <w:rPr>
                <w:spacing w:val="-10"/>
              </w:rPr>
              <w:t>2</w:t>
            </w:r>
          </w:p>
        </w:tc>
      </w:tr>
      <w:tr w:rsidR="00637473">
        <w:trPr>
          <w:trHeight w:val="253"/>
        </w:trPr>
        <w:tc>
          <w:tcPr>
            <w:tcW w:w="4081" w:type="dxa"/>
            <w:vMerge w:val="restart"/>
          </w:tcPr>
          <w:p w:rsidR="00637473" w:rsidRDefault="002652A0">
            <w:pPr>
              <w:pStyle w:val="TableParagraph"/>
              <w:spacing w:line="244" w:lineRule="exact"/>
              <w:ind w:left="110"/>
              <w:jc w:val="left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4110" w:type="dxa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Изобразительное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искусство</w:t>
            </w:r>
          </w:p>
        </w:tc>
        <w:tc>
          <w:tcPr>
            <w:tcW w:w="1009" w:type="dxa"/>
          </w:tcPr>
          <w:p w:rsidR="00637473" w:rsidRDefault="002652A0">
            <w:pPr>
              <w:pStyle w:val="TableParagraph"/>
              <w:ind w:left="12"/>
            </w:pPr>
            <w:r>
              <w:rPr>
                <w:spacing w:val="-10"/>
              </w:rPr>
              <w:t>1</w:t>
            </w:r>
          </w:p>
        </w:tc>
        <w:tc>
          <w:tcPr>
            <w:tcW w:w="1398" w:type="dxa"/>
          </w:tcPr>
          <w:p w:rsidR="00637473" w:rsidRDefault="002652A0">
            <w:pPr>
              <w:pStyle w:val="TableParagraph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4"/>
            </w:pPr>
            <w:r>
              <w:rPr>
                <w:spacing w:val="-10"/>
              </w:rPr>
              <w:t>0</w:t>
            </w:r>
          </w:p>
        </w:tc>
      </w:tr>
      <w:tr w:rsidR="00637473">
        <w:trPr>
          <w:trHeight w:val="253"/>
        </w:trPr>
        <w:tc>
          <w:tcPr>
            <w:tcW w:w="4081" w:type="dxa"/>
            <w:vMerge/>
            <w:tcBorders>
              <w:top w:val="nil"/>
            </w:tcBorders>
          </w:tcPr>
          <w:p w:rsidR="00637473" w:rsidRDefault="00637473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Музыка</w:t>
            </w:r>
          </w:p>
        </w:tc>
        <w:tc>
          <w:tcPr>
            <w:tcW w:w="1009" w:type="dxa"/>
          </w:tcPr>
          <w:p w:rsidR="00637473" w:rsidRDefault="002652A0">
            <w:pPr>
              <w:pStyle w:val="TableParagraph"/>
              <w:ind w:left="12"/>
            </w:pPr>
            <w:r>
              <w:rPr>
                <w:spacing w:val="-10"/>
              </w:rPr>
              <w:t>1</w:t>
            </w:r>
          </w:p>
        </w:tc>
        <w:tc>
          <w:tcPr>
            <w:tcW w:w="1398" w:type="dxa"/>
          </w:tcPr>
          <w:p w:rsidR="00637473" w:rsidRDefault="002652A0">
            <w:pPr>
              <w:pStyle w:val="TableParagraph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4"/>
            </w:pPr>
            <w:r>
              <w:rPr>
                <w:spacing w:val="-10"/>
              </w:rPr>
              <w:t>0</w:t>
            </w:r>
          </w:p>
        </w:tc>
      </w:tr>
      <w:tr w:rsidR="00637473">
        <w:trPr>
          <w:trHeight w:val="254"/>
        </w:trPr>
        <w:tc>
          <w:tcPr>
            <w:tcW w:w="4081" w:type="dxa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4110" w:type="dxa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t>Труд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(технология)</w:t>
            </w:r>
          </w:p>
        </w:tc>
        <w:tc>
          <w:tcPr>
            <w:tcW w:w="1009" w:type="dxa"/>
          </w:tcPr>
          <w:p w:rsidR="00637473" w:rsidRDefault="002652A0">
            <w:pPr>
              <w:pStyle w:val="TableParagraph"/>
              <w:ind w:left="12"/>
            </w:pPr>
            <w:r>
              <w:rPr>
                <w:spacing w:val="-10"/>
              </w:rPr>
              <w:t>2</w:t>
            </w:r>
          </w:p>
        </w:tc>
        <w:tc>
          <w:tcPr>
            <w:tcW w:w="1398" w:type="dxa"/>
          </w:tcPr>
          <w:p w:rsidR="00637473" w:rsidRDefault="002652A0">
            <w:pPr>
              <w:pStyle w:val="TableParagraph"/>
              <w:ind w:left="6"/>
            </w:pPr>
            <w:r>
              <w:rPr>
                <w:spacing w:val="-10"/>
              </w:rPr>
              <w:t>2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2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4"/>
            </w:pPr>
            <w:r>
              <w:rPr>
                <w:spacing w:val="-10"/>
              </w:rPr>
              <w:t>1</w:t>
            </w:r>
          </w:p>
        </w:tc>
      </w:tr>
      <w:tr w:rsidR="00637473">
        <w:trPr>
          <w:trHeight w:val="249"/>
        </w:trPr>
        <w:tc>
          <w:tcPr>
            <w:tcW w:w="4081" w:type="dxa"/>
          </w:tcPr>
          <w:p w:rsidR="00637473" w:rsidRDefault="002652A0">
            <w:pPr>
              <w:pStyle w:val="TableParagraph"/>
              <w:spacing w:line="230" w:lineRule="exact"/>
              <w:ind w:left="110"/>
              <w:jc w:val="left"/>
            </w:pPr>
            <w:r>
              <w:t>Физическая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4110" w:type="dxa"/>
          </w:tcPr>
          <w:p w:rsidR="00637473" w:rsidRDefault="002652A0">
            <w:pPr>
              <w:pStyle w:val="TableParagraph"/>
              <w:spacing w:line="230" w:lineRule="exact"/>
              <w:ind w:left="110"/>
              <w:jc w:val="left"/>
            </w:pPr>
            <w:r>
              <w:t>Физическая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1009" w:type="dxa"/>
          </w:tcPr>
          <w:p w:rsidR="00637473" w:rsidRDefault="002652A0">
            <w:pPr>
              <w:pStyle w:val="TableParagraph"/>
              <w:spacing w:line="230" w:lineRule="exact"/>
              <w:ind w:left="12"/>
            </w:pPr>
            <w:r>
              <w:rPr>
                <w:spacing w:val="-10"/>
              </w:rPr>
              <w:t>2</w:t>
            </w:r>
          </w:p>
        </w:tc>
        <w:tc>
          <w:tcPr>
            <w:tcW w:w="1398" w:type="dxa"/>
          </w:tcPr>
          <w:p w:rsidR="00637473" w:rsidRDefault="002652A0">
            <w:pPr>
              <w:pStyle w:val="TableParagraph"/>
              <w:spacing w:line="230" w:lineRule="exact"/>
              <w:ind w:left="6"/>
            </w:pPr>
            <w:r>
              <w:rPr>
                <w:spacing w:val="-10"/>
              </w:rPr>
              <w:t>2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spacing w:line="230" w:lineRule="exact"/>
              <w:ind w:right="11"/>
            </w:pPr>
            <w:r>
              <w:rPr>
                <w:spacing w:val="-10"/>
              </w:rPr>
              <w:t>2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spacing w:line="230" w:lineRule="exact"/>
              <w:ind w:right="11"/>
            </w:pPr>
            <w:r>
              <w:rPr>
                <w:spacing w:val="-10"/>
              </w:rPr>
              <w:t>2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spacing w:line="230" w:lineRule="exact"/>
              <w:ind w:right="4"/>
            </w:pPr>
            <w:r>
              <w:rPr>
                <w:spacing w:val="-10"/>
              </w:rPr>
              <w:t>2</w:t>
            </w:r>
          </w:p>
        </w:tc>
      </w:tr>
      <w:tr w:rsidR="00637473">
        <w:trPr>
          <w:trHeight w:val="254"/>
        </w:trPr>
        <w:tc>
          <w:tcPr>
            <w:tcW w:w="4081" w:type="dxa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t>Основы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защиты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4110" w:type="dxa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t>Основы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защиты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Родины</w:t>
            </w:r>
          </w:p>
        </w:tc>
        <w:tc>
          <w:tcPr>
            <w:tcW w:w="1009" w:type="dxa"/>
          </w:tcPr>
          <w:p w:rsidR="00637473" w:rsidRDefault="002652A0">
            <w:pPr>
              <w:pStyle w:val="TableParagraph"/>
              <w:ind w:left="12"/>
            </w:pPr>
            <w:r>
              <w:rPr>
                <w:spacing w:val="-10"/>
              </w:rPr>
              <w:t>0</w:t>
            </w:r>
          </w:p>
        </w:tc>
        <w:tc>
          <w:tcPr>
            <w:tcW w:w="1398" w:type="dxa"/>
          </w:tcPr>
          <w:p w:rsidR="00637473" w:rsidRDefault="002652A0">
            <w:pPr>
              <w:pStyle w:val="TableParagraph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4"/>
            </w:pPr>
            <w:r>
              <w:rPr>
                <w:spacing w:val="-10"/>
              </w:rPr>
              <w:t>1</w:t>
            </w:r>
          </w:p>
        </w:tc>
      </w:tr>
      <w:tr w:rsidR="00637473">
        <w:trPr>
          <w:trHeight w:val="253"/>
        </w:trPr>
        <w:tc>
          <w:tcPr>
            <w:tcW w:w="8191" w:type="dxa"/>
            <w:gridSpan w:val="2"/>
            <w:shd w:val="clear" w:color="auto" w:fill="00FF00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Итого</w:t>
            </w:r>
          </w:p>
        </w:tc>
        <w:tc>
          <w:tcPr>
            <w:tcW w:w="1009" w:type="dxa"/>
            <w:shd w:val="clear" w:color="auto" w:fill="00FF00"/>
          </w:tcPr>
          <w:p w:rsidR="00637473" w:rsidRDefault="002652A0">
            <w:pPr>
              <w:pStyle w:val="TableParagraph"/>
              <w:ind w:left="12" w:right="4"/>
            </w:pPr>
            <w:r>
              <w:rPr>
                <w:spacing w:val="-5"/>
              </w:rPr>
              <w:t>27</w:t>
            </w:r>
          </w:p>
        </w:tc>
        <w:tc>
          <w:tcPr>
            <w:tcW w:w="1398" w:type="dxa"/>
            <w:shd w:val="clear" w:color="auto" w:fill="00FF00"/>
          </w:tcPr>
          <w:p w:rsidR="00637473" w:rsidRDefault="002652A0">
            <w:pPr>
              <w:pStyle w:val="TableParagraph"/>
              <w:ind w:left="6" w:right="5"/>
            </w:pPr>
            <w:r>
              <w:rPr>
                <w:spacing w:val="-5"/>
              </w:rPr>
              <w:t>28</w:t>
            </w:r>
          </w:p>
        </w:tc>
        <w:tc>
          <w:tcPr>
            <w:tcW w:w="1393" w:type="dxa"/>
            <w:shd w:val="clear" w:color="auto" w:fill="00FF00"/>
          </w:tcPr>
          <w:p w:rsidR="00637473" w:rsidRDefault="002652A0">
            <w:pPr>
              <w:pStyle w:val="TableParagraph"/>
              <w:ind w:right="12"/>
            </w:pPr>
            <w:r>
              <w:rPr>
                <w:spacing w:val="-5"/>
              </w:rPr>
              <w:t>30</w:t>
            </w:r>
          </w:p>
        </w:tc>
        <w:tc>
          <w:tcPr>
            <w:tcW w:w="1393" w:type="dxa"/>
            <w:shd w:val="clear" w:color="auto" w:fill="00FF00"/>
          </w:tcPr>
          <w:p w:rsidR="00637473" w:rsidRDefault="002652A0">
            <w:pPr>
              <w:pStyle w:val="TableParagraph"/>
              <w:ind w:right="14"/>
            </w:pPr>
            <w:r>
              <w:rPr>
                <w:spacing w:val="-5"/>
              </w:rPr>
              <w:t>31</w:t>
            </w:r>
          </w:p>
        </w:tc>
        <w:tc>
          <w:tcPr>
            <w:tcW w:w="1393" w:type="dxa"/>
            <w:shd w:val="clear" w:color="auto" w:fill="00FF00"/>
          </w:tcPr>
          <w:p w:rsidR="00637473" w:rsidRDefault="002652A0">
            <w:pPr>
              <w:pStyle w:val="TableParagraph"/>
              <w:ind w:right="4"/>
            </w:pPr>
            <w:r>
              <w:rPr>
                <w:spacing w:val="-4"/>
              </w:rPr>
              <w:t>32.5</w:t>
            </w:r>
          </w:p>
        </w:tc>
      </w:tr>
      <w:tr w:rsidR="00637473">
        <w:trPr>
          <w:trHeight w:val="254"/>
        </w:trPr>
        <w:tc>
          <w:tcPr>
            <w:tcW w:w="14777" w:type="dxa"/>
            <w:gridSpan w:val="7"/>
            <w:shd w:val="clear" w:color="auto" w:fill="FFFFB3"/>
          </w:tcPr>
          <w:p w:rsidR="00637473" w:rsidRDefault="002652A0">
            <w:pPr>
              <w:pStyle w:val="TableParagraph"/>
              <w:ind w:left="1"/>
              <w:rPr>
                <w:b/>
              </w:rPr>
            </w:pPr>
            <w:r>
              <w:rPr>
                <w:b/>
              </w:rPr>
              <w:t>Часть,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отношений</w:t>
            </w:r>
          </w:p>
        </w:tc>
      </w:tr>
      <w:tr w:rsidR="00637473">
        <w:trPr>
          <w:trHeight w:val="249"/>
        </w:trPr>
        <w:tc>
          <w:tcPr>
            <w:tcW w:w="8191" w:type="dxa"/>
            <w:gridSpan w:val="2"/>
            <w:shd w:val="clear" w:color="auto" w:fill="D9D9D9"/>
          </w:tcPr>
          <w:p w:rsidR="00637473" w:rsidRDefault="002652A0">
            <w:pPr>
              <w:pStyle w:val="TableParagraph"/>
              <w:spacing w:line="229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курса</w:t>
            </w:r>
          </w:p>
        </w:tc>
        <w:tc>
          <w:tcPr>
            <w:tcW w:w="1009" w:type="dxa"/>
            <w:shd w:val="clear" w:color="auto" w:fill="D9D9D9"/>
          </w:tcPr>
          <w:p w:rsidR="00637473" w:rsidRDefault="0063747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398" w:type="dxa"/>
            <w:shd w:val="clear" w:color="auto" w:fill="D9D9D9"/>
          </w:tcPr>
          <w:p w:rsidR="00637473" w:rsidRDefault="0063747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393" w:type="dxa"/>
            <w:shd w:val="clear" w:color="auto" w:fill="D9D9D9"/>
          </w:tcPr>
          <w:p w:rsidR="00637473" w:rsidRDefault="0063747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393" w:type="dxa"/>
            <w:shd w:val="clear" w:color="auto" w:fill="D9D9D9"/>
          </w:tcPr>
          <w:p w:rsidR="00637473" w:rsidRDefault="0063747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1393" w:type="dxa"/>
            <w:shd w:val="clear" w:color="auto" w:fill="D9D9D9"/>
          </w:tcPr>
          <w:p w:rsidR="00637473" w:rsidRDefault="00637473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637473">
        <w:trPr>
          <w:trHeight w:val="254"/>
        </w:trPr>
        <w:tc>
          <w:tcPr>
            <w:tcW w:w="8191" w:type="dxa"/>
            <w:gridSpan w:val="2"/>
          </w:tcPr>
          <w:p w:rsidR="00637473" w:rsidRDefault="002652A0">
            <w:pPr>
              <w:pStyle w:val="TableParagraph"/>
              <w:spacing w:line="235" w:lineRule="exact"/>
              <w:ind w:left="110"/>
              <w:jc w:val="left"/>
            </w:pPr>
            <w:r>
              <w:t>Физическая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1009" w:type="dxa"/>
          </w:tcPr>
          <w:p w:rsidR="00637473" w:rsidRDefault="002652A0">
            <w:pPr>
              <w:pStyle w:val="TableParagraph"/>
              <w:spacing w:line="235" w:lineRule="exact"/>
              <w:ind w:left="12"/>
            </w:pPr>
            <w:r>
              <w:rPr>
                <w:spacing w:val="-10"/>
              </w:rPr>
              <w:t>1</w:t>
            </w:r>
          </w:p>
        </w:tc>
        <w:tc>
          <w:tcPr>
            <w:tcW w:w="1398" w:type="dxa"/>
          </w:tcPr>
          <w:p w:rsidR="00637473" w:rsidRDefault="002652A0">
            <w:pPr>
              <w:pStyle w:val="TableParagraph"/>
              <w:spacing w:line="235" w:lineRule="exact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spacing w:line="235" w:lineRule="exact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spacing w:line="235" w:lineRule="exact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spacing w:line="235" w:lineRule="exact"/>
              <w:ind w:right="4"/>
            </w:pPr>
            <w:r>
              <w:rPr>
                <w:spacing w:val="-10"/>
              </w:rPr>
              <w:t>1</w:t>
            </w:r>
          </w:p>
        </w:tc>
      </w:tr>
      <w:tr w:rsidR="00637473">
        <w:trPr>
          <w:trHeight w:val="253"/>
        </w:trPr>
        <w:tc>
          <w:tcPr>
            <w:tcW w:w="8191" w:type="dxa"/>
            <w:gridSpan w:val="2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t>Русский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009" w:type="dxa"/>
          </w:tcPr>
          <w:p w:rsidR="00637473" w:rsidRDefault="002652A0">
            <w:pPr>
              <w:pStyle w:val="TableParagraph"/>
              <w:ind w:left="12"/>
            </w:pPr>
            <w:r>
              <w:rPr>
                <w:spacing w:val="-10"/>
              </w:rPr>
              <w:t>0</w:t>
            </w:r>
          </w:p>
        </w:tc>
        <w:tc>
          <w:tcPr>
            <w:tcW w:w="1398" w:type="dxa"/>
          </w:tcPr>
          <w:p w:rsidR="00637473" w:rsidRDefault="002652A0">
            <w:pPr>
              <w:pStyle w:val="TableParagraph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1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4"/>
            </w:pPr>
            <w:r>
              <w:rPr>
                <w:spacing w:val="-10"/>
              </w:rPr>
              <w:t>1</w:t>
            </w:r>
          </w:p>
        </w:tc>
      </w:tr>
      <w:tr w:rsidR="00BE1F17">
        <w:trPr>
          <w:trHeight w:val="253"/>
        </w:trPr>
        <w:tc>
          <w:tcPr>
            <w:tcW w:w="8191" w:type="dxa"/>
            <w:gridSpan w:val="2"/>
          </w:tcPr>
          <w:p w:rsidR="00BE1F17" w:rsidRDefault="00BE1F17">
            <w:pPr>
              <w:pStyle w:val="TableParagraph"/>
              <w:ind w:left="110"/>
              <w:jc w:val="left"/>
            </w:pPr>
            <w:r>
              <w:t>Алгебра</w:t>
            </w:r>
          </w:p>
        </w:tc>
        <w:tc>
          <w:tcPr>
            <w:tcW w:w="1009" w:type="dxa"/>
          </w:tcPr>
          <w:p w:rsidR="00BE1F17" w:rsidRDefault="00BE1F17">
            <w:pPr>
              <w:pStyle w:val="TableParagraph"/>
              <w:ind w:left="12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398" w:type="dxa"/>
          </w:tcPr>
          <w:p w:rsidR="00BE1F17" w:rsidRDefault="00BE1F17">
            <w:pPr>
              <w:pStyle w:val="TableParagraph"/>
              <w:ind w:left="6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BE1F17" w:rsidRDefault="00BE1F17">
            <w:pPr>
              <w:pStyle w:val="TableParagraph"/>
              <w:ind w:right="11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BE1F17" w:rsidRDefault="00BE1F17">
            <w:pPr>
              <w:pStyle w:val="TableParagraph"/>
              <w:ind w:right="11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BE1F17" w:rsidRDefault="00BE1F17">
            <w:pPr>
              <w:pStyle w:val="TableParagraph"/>
              <w:ind w:right="4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</w:tr>
      <w:tr w:rsidR="00AE45AC">
        <w:trPr>
          <w:trHeight w:val="253"/>
        </w:trPr>
        <w:tc>
          <w:tcPr>
            <w:tcW w:w="8191" w:type="dxa"/>
            <w:gridSpan w:val="2"/>
          </w:tcPr>
          <w:p w:rsidR="00AE45AC" w:rsidRDefault="00AE45AC">
            <w:pPr>
              <w:pStyle w:val="TableParagraph"/>
              <w:ind w:left="110"/>
              <w:jc w:val="left"/>
            </w:pPr>
            <w:r>
              <w:t>Обществознание</w:t>
            </w:r>
          </w:p>
        </w:tc>
        <w:tc>
          <w:tcPr>
            <w:tcW w:w="1009" w:type="dxa"/>
          </w:tcPr>
          <w:p w:rsidR="00AE45AC" w:rsidRDefault="00AE45AC">
            <w:pPr>
              <w:pStyle w:val="TableParagraph"/>
              <w:ind w:left="12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398" w:type="dxa"/>
          </w:tcPr>
          <w:p w:rsidR="00AE45AC" w:rsidRDefault="00AE45AC">
            <w:pPr>
              <w:pStyle w:val="TableParagraph"/>
              <w:ind w:left="6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AE45AC" w:rsidRDefault="00AE45AC">
            <w:pPr>
              <w:pStyle w:val="TableParagraph"/>
              <w:ind w:right="11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AE45AC" w:rsidRDefault="00AE45AC">
            <w:pPr>
              <w:pStyle w:val="TableParagraph"/>
              <w:ind w:right="11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AE45AC" w:rsidRDefault="00AE45AC">
            <w:pPr>
              <w:pStyle w:val="TableParagraph"/>
              <w:ind w:right="4"/>
              <w:rPr>
                <w:spacing w:val="-10"/>
              </w:rPr>
            </w:pPr>
            <w:r>
              <w:rPr>
                <w:spacing w:val="-10"/>
              </w:rPr>
              <w:t>0,5</w:t>
            </w:r>
          </w:p>
        </w:tc>
      </w:tr>
      <w:tr w:rsidR="00BE1F17">
        <w:trPr>
          <w:trHeight w:val="254"/>
        </w:trPr>
        <w:tc>
          <w:tcPr>
            <w:tcW w:w="8191" w:type="dxa"/>
            <w:gridSpan w:val="2"/>
          </w:tcPr>
          <w:p w:rsidR="00BE1F17" w:rsidRDefault="00BE1F17">
            <w:pPr>
              <w:pStyle w:val="TableParagraph"/>
              <w:ind w:left="110"/>
              <w:jc w:val="left"/>
            </w:pPr>
            <w:r>
              <w:t>Учимся писать грамотно</w:t>
            </w:r>
          </w:p>
        </w:tc>
        <w:tc>
          <w:tcPr>
            <w:tcW w:w="1009" w:type="dxa"/>
          </w:tcPr>
          <w:p w:rsidR="00BE1F17" w:rsidRDefault="00BE1F17">
            <w:pPr>
              <w:pStyle w:val="TableParagraph"/>
              <w:ind w:left="12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398" w:type="dxa"/>
          </w:tcPr>
          <w:p w:rsidR="00BE1F17" w:rsidRDefault="00BE1F17">
            <w:pPr>
              <w:pStyle w:val="TableParagraph"/>
              <w:ind w:left="6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BE1F17" w:rsidRDefault="00BE1F17">
            <w:pPr>
              <w:pStyle w:val="TableParagraph"/>
              <w:ind w:right="11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393" w:type="dxa"/>
          </w:tcPr>
          <w:p w:rsidR="00BE1F17" w:rsidRDefault="00BE1F17">
            <w:pPr>
              <w:pStyle w:val="TableParagraph"/>
              <w:ind w:right="11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BE1F17" w:rsidRDefault="00BE1F17">
            <w:pPr>
              <w:pStyle w:val="TableParagraph"/>
              <w:ind w:right="4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</w:tr>
      <w:tr w:rsidR="00637473">
        <w:trPr>
          <w:trHeight w:val="254"/>
        </w:trPr>
        <w:tc>
          <w:tcPr>
            <w:tcW w:w="8191" w:type="dxa"/>
            <w:gridSpan w:val="2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t>Введение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proofErr w:type="gramStart"/>
            <w:r>
              <w:t>естественно-научные</w:t>
            </w:r>
            <w:proofErr w:type="gramEnd"/>
            <w:r>
              <w:rPr>
                <w:spacing w:val="-9"/>
              </w:rPr>
              <w:t xml:space="preserve"> </w:t>
            </w:r>
            <w:r>
              <w:t>предметы.</w:t>
            </w:r>
            <w:r>
              <w:rPr>
                <w:spacing w:val="-3"/>
              </w:rPr>
              <w:t xml:space="preserve"> </w:t>
            </w:r>
            <w:r>
              <w:t>Физика.</w:t>
            </w:r>
            <w:r>
              <w:rPr>
                <w:spacing w:val="-2"/>
              </w:rPr>
              <w:t xml:space="preserve"> Химия.</w:t>
            </w:r>
          </w:p>
        </w:tc>
        <w:tc>
          <w:tcPr>
            <w:tcW w:w="1009" w:type="dxa"/>
          </w:tcPr>
          <w:p w:rsidR="00637473" w:rsidRDefault="002652A0">
            <w:pPr>
              <w:pStyle w:val="TableParagraph"/>
              <w:ind w:left="12"/>
            </w:pPr>
            <w:r>
              <w:rPr>
                <w:spacing w:val="-10"/>
              </w:rPr>
              <w:t>1</w:t>
            </w:r>
          </w:p>
        </w:tc>
        <w:tc>
          <w:tcPr>
            <w:tcW w:w="1398" w:type="dxa"/>
          </w:tcPr>
          <w:p w:rsidR="00637473" w:rsidRDefault="002652A0">
            <w:pPr>
              <w:pStyle w:val="TableParagraph"/>
              <w:ind w:left="6"/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4"/>
            </w:pPr>
            <w:r>
              <w:rPr>
                <w:spacing w:val="-10"/>
              </w:rPr>
              <w:t>0</w:t>
            </w:r>
          </w:p>
        </w:tc>
      </w:tr>
      <w:tr w:rsidR="00637473">
        <w:trPr>
          <w:trHeight w:val="253"/>
        </w:trPr>
        <w:tc>
          <w:tcPr>
            <w:tcW w:w="8191" w:type="dxa"/>
            <w:gridSpan w:val="2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t>Математическая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грамотность</w:t>
            </w:r>
          </w:p>
        </w:tc>
        <w:tc>
          <w:tcPr>
            <w:tcW w:w="1009" w:type="dxa"/>
          </w:tcPr>
          <w:p w:rsidR="00637473" w:rsidRDefault="002652A0">
            <w:pPr>
              <w:pStyle w:val="TableParagraph"/>
              <w:ind w:left="12"/>
            </w:pPr>
            <w:r>
              <w:rPr>
                <w:spacing w:val="-10"/>
              </w:rPr>
              <w:t>0</w:t>
            </w:r>
          </w:p>
        </w:tc>
        <w:tc>
          <w:tcPr>
            <w:tcW w:w="1398" w:type="dxa"/>
          </w:tcPr>
          <w:p w:rsidR="00637473" w:rsidRDefault="002652A0">
            <w:pPr>
              <w:pStyle w:val="TableParagraph"/>
              <w:ind w:left="6"/>
            </w:pPr>
            <w:r>
              <w:rPr>
                <w:spacing w:val="-10"/>
              </w:rPr>
              <w:t>1</w:t>
            </w:r>
          </w:p>
        </w:tc>
        <w:tc>
          <w:tcPr>
            <w:tcW w:w="1393" w:type="dxa"/>
          </w:tcPr>
          <w:p w:rsidR="00637473" w:rsidRDefault="00BE1F17">
            <w:pPr>
              <w:pStyle w:val="TableParagraph"/>
              <w:ind w:right="11"/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0</w:t>
            </w:r>
          </w:p>
        </w:tc>
        <w:tc>
          <w:tcPr>
            <w:tcW w:w="1393" w:type="dxa"/>
          </w:tcPr>
          <w:p w:rsidR="00637473" w:rsidRDefault="002652A0">
            <w:pPr>
              <w:pStyle w:val="TableParagraph"/>
              <w:ind w:right="4"/>
            </w:pPr>
            <w:r>
              <w:rPr>
                <w:spacing w:val="-10"/>
              </w:rPr>
              <w:t>0</w:t>
            </w:r>
          </w:p>
        </w:tc>
      </w:tr>
      <w:tr w:rsidR="00637473">
        <w:trPr>
          <w:trHeight w:val="254"/>
        </w:trPr>
        <w:tc>
          <w:tcPr>
            <w:tcW w:w="8191" w:type="dxa"/>
            <w:gridSpan w:val="2"/>
            <w:shd w:val="clear" w:color="auto" w:fill="00FF00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Итого</w:t>
            </w:r>
          </w:p>
        </w:tc>
        <w:tc>
          <w:tcPr>
            <w:tcW w:w="1009" w:type="dxa"/>
            <w:shd w:val="clear" w:color="auto" w:fill="00FF00"/>
          </w:tcPr>
          <w:p w:rsidR="00637473" w:rsidRDefault="002652A0">
            <w:pPr>
              <w:pStyle w:val="TableParagraph"/>
              <w:ind w:left="12"/>
            </w:pPr>
            <w:r>
              <w:rPr>
                <w:spacing w:val="-10"/>
              </w:rPr>
              <w:t>2</w:t>
            </w:r>
          </w:p>
        </w:tc>
        <w:tc>
          <w:tcPr>
            <w:tcW w:w="1398" w:type="dxa"/>
            <w:shd w:val="clear" w:color="auto" w:fill="00FF00"/>
          </w:tcPr>
          <w:p w:rsidR="00637473" w:rsidRDefault="002652A0">
            <w:pPr>
              <w:pStyle w:val="TableParagraph"/>
              <w:ind w:left="6"/>
            </w:pPr>
            <w:r>
              <w:rPr>
                <w:spacing w:val="-10"/>
              </w:rPr>
              <w:t>2</w:t>
            </w:r>
          </w:p>
        </w:tc>
        <w:tc>
          <w:tcPr>
            <w:tcW w:w="1393" w:type="dxa"/>
            <w:shd w:val="clear" w:color="auto" w:fill="00FF00"/>
          </w:tcPr>
          <w:p w:rsidR="00637473" w:rsidRDefault="002652A0">
            <w:pPr>
              <w:pStyle w:val="TableParagraph"/>
              <w:ind w:right="11"/>
            </w:pPr>
            <w:r>
              <w:rPr>
                <w:spacing w:val="-10"/>
              </w:rPr>
              <w:t>2</w:t>
            </w:r>
          </w:p>
        </w:tc>
        <w:tc>
          <w:tcPr>
            <w:tcW w:w="1393" w:type="dxa"/>
            <w:shd w:val="clear" w:color="auto" w:fill="00FF00"/>
          </w:tcPr>
          <w:p w:rsidR="00637473" w:rsidRDefault="00AE45AC">
            <w:pPr>
              <w:pStyle w:val="TableParagraph"/>
              <w:ind w:right="11"/>
            </w:pPr>
            <w:r>
              <w:rPr>
                <w:spacing w:val="-10"/>
              </w:rPr>
              <w:t>2</w:t>
            </w:r>
          </w:p>
        </w:tc>
        <w:tc>
          <w:tcPr>
            <w:tcW w:w="1393" w:type="dxa"/>
            <w:shd w:val="clear" w:color="auto" w:fill="00FF00"/>
          </w:tcPr>
          <w:p w:rsidR="00637473" w:rsidRDefault="002652A0">
            <w:pPr>
              <w:pStyle w:val="TableParagraph"/>
              <w:ind w:left="14" w:right="3"/>
            </w:pPr>
            <w:r>
              <w:rPr>
                <w:spacing w:val="-5"/>
              </w:rPr>
              <w:t>3.5</w:t>
            </w:r>
          </w:p>
        </w:tc>
      </w:tr>
      <w:tr w:rsidR="00637473">
        <w:trPr>
          <w:trHeight w:val="253"/>
        </w:trPr>
        <w:tc>
          <w:tcPr>
            <w:tcW w:w="8191" w:type="dxa"/>
            <w:gridSpan w:val="2"/>
            <w:shd w:val="clear" w:color="auto" w:fill="00FF00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t>ИТОГО</w:t>
            </w:r>
            <w:r>
              <w:rPr>
                <w:spacing w:val="-8"/>
              </w:rPr>
              <w:t xml:space="preserve"> </w:t>
            </w:r>
            <w:r>
              <w:t>недельная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нагрузка</w:t>
            </w:r>
          </w:p>
        </w:tc>
        <w:tc>
          <w:tcPr>
            <w:tcW w:w="1009" w:type="dxa"/>
            <w:shd w:val="clear" w:color="auto" w:fill="00FF00"/>
          </w:tcPr>
          <w:p w:rsidR="00637473" w:rsidRDefault="002652A0">
            <w:pPr>
              <w:pStyle w:val="TableParagraph"/>
              <w:ind w:left="12" w:right="4"/>
            </w:pPr>
            <w:r>
              <w:rPr>
                <w:spacing w:val="-5"/>
              </w:rPr>
              <w:t>29</w:t>
            </w:r>
          </w:p>
        </w:tc>
        <w:tc>
          <w:tcPr>
            <w:tcW w:w="1398" w:type="dxa"/>
            <w:shd w:val="clear" w:color="auto" w:fill="00FF00"/>
          </w:tcPr>
          <w:p w:rsidR="00637473" w:rsidRDefault="002652A0">
            <w:pPr>
              <w:pStyle w:val="TableParagraph"/>
              <w:ind w:left="6" w:right="5"/>
            </w:pPr>
            <w:r>
              <w:rPr>
                <w:spacing w:val="-5"/>
              </w:rPr>
              <w:t>30</w:t>
            </w:r>
          </w:p>
        </w:tc>
        <w:tc>
          <w:tcPr>
            <w:tcW w:w="1393" w:type="dxa"/>
            <w:shd w:val="clear" w:color="auto" w:fill="00FF00"/>
          </w:tcPr>
          <w:p w:rsidR="00637473" w:rsidRDefault="002652A0">
            <w:pPr>
              <w:pStyle w:val="TableParagraph"/>
              <w:ind w:right="12"/>
            </w:pPr>
            <w:r>
              <w:rPr>
                <w:spacing w:val="-5"/>
              </w:rPr>
              <w:t>32</w:t>
            </w:r>
          </w:p>
        </w:tc>
        <w:tc>
          <w:tcPr>
            <w:tcW w:w="1393" w:type="dxa"/>
            <w:shd w:val="clear" w:color="auto" w:fill="00FF00"/>
          </w:tcPr>
          <w:p w:rsidR="00637473" w:rsidRDefault="002652A0" w:rsidP="00AE45AC">
            <w:pPr>
              <w:pStyle w:val="TableParagraph"/>
              <w:ind w:right="14"/>
            </w:pPr>
            <w:r>
              <w:rPr>
                <w:spacing w:val="-5"/>
              </w:rPr>
              <w:t>3</w:t>
            </w:r>
            <w:r w:rsidR="00AE45AC">
              <w:rPr>
                <w:spacing w:val="-5"/>
              </w:rPr>
              <w:t>3</w:t>
            </w:r>
          </w:p>
        </w:tc>
        <w:tc>
          <w:tcPr>
            <w:tcW w:w="1393" w:type="dxa"/>
            <w:shd w:val="clear" w:color="auto" w:fill="00FF00"/>
          </w:tcPr>
          <w:p w:rsidR="00637473" w:rsidRDefault="002652A0">
            <w:pPr>
              <w:pStyle w:val="TableParagraph"/>
              <w:ind w:right="9"/>
            </w:pPr>
            <w:r>
              <w:rPr>
                <w:spacing w:val="-5"/>
              </w:rPr>
              <w:t>36</w:t>
            </w:r>
          </w:p>
        </w:tc>
      </w:tr>
      <w:tr w:rsidR="00637473">
        <w:trPr>
          <w:trHeight w:val="249"/>
        </w:trPr>
        <w:tc>
          <w:tcPr>
            <w:tcW w:w="8191" w:type="dxa"/>
            <w:gridSpan w:val="2"/>
            <w:shd w:val="clear" w:color="auto" w:fill="FBE2FB"/>
          </w:tcPr>
          <w:p w:rsidR="00637473" w:rsidRDefault="002652A0">
            <w:pPr>
              <w:pStyle w:val="TableParagraph"/>
              <w:spacing w:line="230" w:lineRule="exact"/>
              <w:ind w:left="110"/>
              <w:jc w:val="left"/>
            </w:pPr>
            <w:r>
              <w:t>Количество</w:t>
            </w:r>
            <w:r>
              <w:rPr>
                <w:spacing w:val="-8"/>
              </w:rPr>
              <w:t xml:space="preserve"> </w:t>
            </w:r>
            <w:r>
              <w:t>учебных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недель</w:t>
            </w:r>
          </w:p>
        </w:tc>
        <w:tc>
          <w:tcPr>
            <w:tcW w:w="1009" w:type="dxa"/>
            <w:shd w:val="clear" w:color="auto" w:fill="FBE2FB"/>
          </w:tcPr>
          <w:p w:rsidR="00637473" w:rsidRDefault="002652A0">
            <w:pPr>
              <w:pStyle w:val="TableParagraph"/>
              <w:spacing w:line="230" w:lineRule="exact"/>
              <w:ind w:left="12" w:right="4"/>
            </w:pPr>
            <w:r>
              <w:rPr>
                <w:spacing w:val="-5"/>
              </w:rPr>
              <w:t>34</w:t>
            </w:r>
          </w:p>
        </w:tc>
        <w:tc>
          <w:tcPr>
            <w:tcW w:w="1398" w:type="dxa"/>
            <w:shd w:val="clear" w:color="auto" w:fill="FBE2FB"/>
          </w:tcPr>
          <w:p w:rsidR="00637473" w:rsidRDefault="002652A0">
            <w:pPr>
              <w:pStyle w:val="TableParagraph"/>
              <w:spacing w:line="230" w:lineRule="exact"/>
              <w:ind w:left="6" w:right="5"/>
            </w:pPr>
            <w:r>
              <w:rPr>
                <w:spacing w:val="-5"/>
              </w:rPr>
              <w:t>34</w:t>
            </w:r>
          </w:p>
        </w:tc>
        <w:tc>
          <w:tcPr>
            <w:tcW w:w="1393" w:type="dxa"/>
            <w:shd w:val="clear" w:color="auto" w:fill="FBE2FB"/>
          </w:tcPr>
          <w:p w:rsidR="00637473" w:rsidRDefault="002652A0">
            <w:pPr>
              <w:pStyle w:val="TableParagraph"/>
              <w:spacing w:line="230" w:lineRule="exact"/>
              <w:ind w:right="12"/>
            </w:pPr>
            <w:r>
              <w:rPr>
                <w:spacing w:val="-5"/>
              </w:rPr>
              <w:t>34</w:t>
            </w:r>
          </w:p>
        </w:tc>
        <w:tc>
          <w:tcPr>
            <w:tcW w:w="1393" w:type="dxa"/>
            <w:shd w:val="clear" w:color="auto" w:fill="FBE2FB"/>
          </w:tcPr>
          <w:p w:rsidR="00637473" w:rsidRDefault="002652A0">
            <w:pPr>
              <w:pStyle w:val="TableParagraph"/>
              <w:spacing w:line="230" w:lineRule="exact"/>
              <w:ind w:right="14"/>
            </w:pPr>
            <w:r>
              <w:rPr>
                <w:spacing w:val="-5"/>
              </w:rPr>
              <w:t>34</w:t>
            </w:r>
          </w:p>
        </w:tc>
        <w:tc>
          <w:tcPr>
            <w:tcW w:w="1393" w:type="dxa"/>
            <w:shd w:val="clear" w:color="auto" w:fill="FBE2FB"/>
          </w:tcPr>
          <w:p w:rsidR="00637473" w:rsidRDefault="002652A0">
            <w:pPr>
              <w:pStyle w:val="TableParagraph"/>
              <w:spacing w:line="230" w:lineRule="exact"/>
              <w:ind w:right="9"/>
            </w:pPr>
            <w:r>
              <w:rPr>
                <w:spacing w:val="-5"/>
              </w:rPr>
              <w:t>34</w:t>
            </w:r>
          </w:p>
        </w:tc>
      </w:tr>
      <w:tr w:rsidR="00637473">
        <w:trPr>
          <w:trHeight w:val="253"/>
        </w:trPr>
        <w:tc>
          <w:tcPr>
            <w:tcW w:w="8191" w:type="dxa"/>
            <w:gridSpan w:val="2"/>
            <w:shd w:val="clear" w:color="auto" w:fill="FBE2FB"/>
          </w:tcPr>
          <w:p w:rsidR="00637473" w:rsidRDefault="002652A0">
            <w:pPr>
              <w:pStyle w:val="TableParagraph"/>
              <w:ind w:left="110"/>
              <w:jc w:val="left"/>
            </w:pPr>
            <w:r>
              <w:t>Всего</w:t>
            </w:r>
            <w:r>
              <w:rPr>
                <w:spacing w:val="-7"/>
              </w:rPr>
              <w:t xml:space="preserve"> </w:t>
            </w:r>
            <w:r>
              <w:t xml:space="preserve">часов в </w:t>
            </w:r>
            <w:r>
              <w:rPr>
                <w:spacing w:val="-5"/>
              </w:rPr>
              <w:t>год</w:t>
            </w:r>
          </w:p>
        </w:tc>
        <w:tc>
          <w:tcPr>
            <w:tcW w:w="1009" w:type="dxa"/>
            <w:shd w:val="clear" w:color="auto" w:fill="FBE2FB"/>
          </w:tcPr>
          <w:p w:rsidR="00637473" w:rsidRDefault="002652A0">
            <w:pPr>
              <w:pStyle w:val="TableParagraph"/>
              <w:ind w:left="12"/>
            </w:pPr>
            <w:r>
              <w:rPr>
                <w:spacing w:val="-5"/>
              </w:rPr>
              <w:t>986</w:t>
            </w:r>
          </w:p>
        </w:tc>
        <w:tc>
          <w:tcPr>
            <w:tcW w:w="1398" w:type="dxa"/>
            <w:shd w:val="clear" w:color="auto" w:fill="FBE2FB"/>
          </w:tcPr>
          <w:p w:rsidR="00637473" w:rsidRDefault="002652A0">
            <w:pPr>
              <w:pStyle w:val="TableParagraph"/>
              <w:ind w:left="6" w:right="5"/>
            </w:pPr>
            <w:r>
              <w:rPr>
                <w:spacing w:val="-4"/>
              </w:rPr>
              <w:t>1020</w:t>
            </w:r>
          </w:p>
        </w:tc>
        <w:tc>
          <w:tcPr>
            <w:tcW w:w="1393" w:type="dxa"/>
            <w:shd w:val="clear" w:color="auto" w:fill="FBE2FB"/>
          </w:tcPr>
          <w:p w:rsidR="00637473" w:rsidRDefault="002652A0">
            <w:pPr>
              <w:pStyle w:val="TableParagraph"/>
              <w:ind w:right="12"/>
            </w:pPr>
            <w:r>
              <w:rPr>
                <w:spacing w:val="-4"/>
              </w:rPr>
              <w:t>1088</w:t>
            </w:r>
          </w:p>
        </w:tc>
        <w:tc>
          <w:tcPr>
            <w:tcW w:w="1393" w:type="dxa"/>
            <w:shd w:val="clear" w:color="auto" w:fill="FBE2FB"/>
          </w:tcPr>
          <w:p w:rsidR="00637473" w:rsidRDefault="002652A0" w:rsidP="00AE45AC">
            <w:pPr>
              <w:pStyle w:val="TableParagraph"/>
              <w:ind w:right="14"/>
            </w:pPr>
            <w:r>
              <w:rPr>
                <w:spacing w:val="-4"/>
              </w:rPr>
              <w:t>122</w:t>
            </w:r>
            <w:r w:rsidR="00AE45AC">
              <w:rPr>
                <w:spacing w:val="-4"/>
              </w:rPr>
              <w:t>2</w:t>
            </w:r>
          </w:p>
        </w:tc>
        <w:tc>
          <w:tcPr>
            <w:tcW w:w="1393" w:type="dxa"/>
            <w:shd w:val="clear" w:color="auto" w:fill="FBE2FB"/>
          </w:tcPr>
          <w:p w:rsidR="00637473" w:rsidRDefault="002652A0">
            <w:pPr>
              <w:pStyle w:val="TableParagraph"/>
              <w:ind w:right="9"/>
            </w:pPr>
            <w:r>
              <w:rPr>
                <w:spacing w:val="-4"/>
              </w:rPr>
              <w:t>1224</w:t>
            </w:r>
          </w:p>
        </w:tc>
      </w:tr>
    </w:tbl>
    <w:p w:rsidR="002652A0" w:rsidRDefault="002652A0">
      <w:bookmarkStart w:id="0" w:name="_GoBack"/>
      <w:bookmarkEnd w:id="0"/>
    </w:p>
    <w:sectPr w:rsidR="002652A0">
      <w:pgSz w:w="16820" w:h="11900" w:orient="landscape"/>
      <w:pgMar w:top="7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7473"/>
    <w:rsid w:val="002652A0"/>
    <w:rsid w:val="00637473"/>
    <w:rsid w:val="00AE45AC"/>
    <w:rsid w:val="00AF105C"/>
    <w:rsid w:val="00BE1F17"/>
    <w:rsid w:val="00C12137"/>
    <w:rsid w:val="00EE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8"/>
      <w:ind w:left="9" w:right="15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8"/>
      <w:ind w:left="9" w:right="15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2025-09-29T06:39:00Z</dcterms:created>
  <dcterms:modified xsi:type="dcterms:W3CDTF">2025-09-29T07:42:00Z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Office Word 2007</vt:lpwstr>
  </property>
</Properties>
</file>