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21" w:rsidRPr="00AC1E36" w:rsidRDefault="00684721" w:rsidP="00684721">
      <w:pPr>
        <w:spacing w:after="0" w:line="100" w:lineRule="atLeast"/>
        <w:jc w:val="center"/>
        <w:rPr>
          <w:rFonts w:ascii="Times New Roman" w:hAnsi="Times New Roman" w:cs="Times New Roman"/>
          <w:b/>
          <w:sz w:val="28"/>
          <w:szCs w:val="28"/>
        </w:rPr>
      </w:pPr>
    </w:p>
    <w:p w:rsidR="00684721" w:rsidRDefault="00401432" w:rsidP="0003289C">
      <w:pPr>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20765" cy="8649242"/>
            <wp:effectExtent l="19050" t="0" r="0" b="0"/>
            <wp:docPr id="1" name="Рисунок 1" descr="C:\Users\Иванова\Desktop\2017-10-19\Image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ова\Desktop\2017-10-19\Image0029.JPG"/>
                    <pic:cNvPicPr>
                      <a:picLocks noChangeAspect="1" noChangeArrowheads="1"/>
                    </pic:cNvPicPr>
                  </pic:nvPicPr>
                  <pic:blipFill>
                    <a:blip r:embed="rId7"/>
                    <a:srcRect/>
                    <a:stretch>
                      <a:fillRect/>
                    </a:stretch>
                  </pic:blipFill>
                  <pic:spPr bwMode="auto">
                    <a:xfrm>
                      <a:off x="0" y="0"/>
                      <a:ext cx="6120765" cy="8649242"/>
                    </a:xfrm>
                    <a:prstGeom prst="rect">
                      <a:avLst/>
                    </a:prstGeom>
                    <a:noFill/>
                    <a:ln w="9525">
                      <a:noFill/>
                      <a:miter lim="800000"/>
                      <a:headEnd/>
                      <a:tailEnd/>
                    </a:ln>
                  </pic:spPr>
                </pic:pic>
              </a:graphicData>
            </a:graphic>
          </wp:inline>
        </w:drawing>
      </w:r>
    </w:p>
    <w:p w:rsidR="0003289C" w:rsidRPr="00684721" w:rsidRDefault="0003289C" w:rsidP="0003289C">
      <w:pPr>
        <w:jc w:val="both"/>
        <w:rPr>
          <w:rFonts w:ascii="Times New Roman" w:hAnsi="Times New Roman" w:cs="Times New Roman"/>
          <w:b/>
          <w:sz w:val="28"/>
          <w:szCs w:val="28"/>
        </w:rPr>
      </w:pPr>
      <w:r w:rsidRPr="00684721">
        <w:rPr>
          <w:rFonts w:ascii="Times New Roman" w:hAnsi="Times New Roman" w:cs="Times New Roman"/>
          <w:b/>
          <w:sz w:val="28"/>
          <w:szCs w:val="28"/>
        </w:rPr>
        <w:lastRenderedPageBreak/>
        <w:t xml:space="preserve">Содержание программы  </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1. Общие положения </w:t>
      </w:r>
      <w:r w:rsidR="00684721">
        <w:rPr>
          <w:rFonts w:ascii="Times New Roman" w:hAnsi="Times New Roman" w:cs="Times New Roman"/>
          <w:sz w:val="28"/>
          <w:szCs w:val="28"/>
        </w:rPr>
        <w:t>................................................................................................</w:t>
      </w:r>
      <w:r w:rsidR="00417AEA">
        <w:rPr>
          <w:rFonts w:ascii="Times New Roman" w:hAnsi="Times New Roman" w:cs="Times New Roman"/>
          <w:sz w:val="28"/>
          <w:szCs w:val="28"/>
        </w:rPr>
        <w:t>3</w:t>
      </w:r>
    </w:p>
    <w:p w:rsidR="0003289C" w:rsidRP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 Адаптированная общеобразовательная программа основного общего образования обучающихся с ЗПР </w:t>
      </w:r>
      <w:r w:rsidR="00684721">
        <w:rPr>
          <w:rFonts w:ascii="Times New Roman" w:hAnsi="Times New Roman" w:cs="Times New Roman"/>
          <w:sz w:val="28"/>
          <w:szCs w:val="28"/>
        </w:rPr>
        <w:t>.........................................................................</w:t>
      </w:r>
      <w:r w:rsidRPr="0003289C">
        <w:rPr>
          <w:rFonts w:ascii="Times New Roman" w:hAnsi="Times New Roman" w:cs="Times New Roman"/>
          <w:sz w:val="28"/>
          <w:szCs w:val="28"/>
        </w:rPr>
        <w:t xml:space="preserve"> </w:t>
      </w:r>
      <w:r w:rsidR="00417AEA">
        <w:rPr>
          <w:rFonts w:ascii="Times New Roman" w:hAnsi="Times New Roman" w:cs="Times New Roman"/>
          <w:sz w:val="28"/>
          <w:szCs w:val="28"/>
        </w:rPr>
        <w:t>3</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2.1. Целевой раздел </w:t>
      </w:r>
      <w:r w:rsidR="00684721">
        <w:rPr>
          <w:rFonts w:ascii="Times New Roman" w:hAnsi="Times New Roman" w:cs="Times New Roman"/>
          <w:sz w:val="28"/>
          <w:szCs w:val="28"/>
        </w:rPr>
        <w:t>...............................................................................................</w:t>
      </w:r>
      <w:r w:rsidR="00417AEA">
        <w:rPr>
          <w:rFonts w:ascii="Times New Roman" w:hAnsi="Times New Roman" w:cs="Times New Roman"/>
          <w:sz w:val="28"/>
          <w:szCs w:val="28"/>
        </w:rPr>
        <w:t>4</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2.1.1   Пояснительная записка </w:t>
      </w:r>
      <w:r w:rsidR="00684721">
        <w:rPr>
          <w:rFonts w:ascii="Times New Roman" w:hAnsi="Times New Roman" w:cs="Times New Roman"/>
          <w:sz w:val="28"/>
          <w:szCs w:val="28"/>
        </w:rPr>
        <w:t>..............................................................................</w:t>
      </w:r>
      <w:r w:rsidR="00417AEA">
        <w:rPr>
          <w:rFonts w:ascii="Times New Roman" w:hAnsi="Times New Roman" w:cs="Times New Roman"/>
          <w:sz w:val="28"/>
          <w:szCs w:val="28"/>
        </w:rPr>
        <w:t>4</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2.1.2. Планируемые результаты освоения обучающимися  с задержкой психического развития адаптированной общеобразовательной программы основного общего образования </w:t>
      </w:r>
      <w:r w:rsidR="00684721">
        <w:rPr>
          <w:rFonts w:ascii="Times New Roman" w:hAnsi="Times New Roman" w:cs="Times New Roman"/>
          <w:sz w:val="28"/>
          <w:szCs w:val="28"/>
        </w:rPr>
        <w:t>.............................................................................</w:t>
      </w:r>
      <w:r w:rsidR="00417AEA">
        <w:rPr>
          <w:rFonts w:ascii="Times New Roman" w:hAnsi="Times New Roman" w:cs="Times New Roman"/>
          <w:sz w:val="28"/>
          <w:szCs w:val="28"/>
        </w:rPr>
        <w:t>13</w:t>
      </w:r>
    </w:p>
    <w:p w:rsidR="0003289C" w:rsidRP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2.1.3. Система оценки достижения обучающимися  с задержкой психического развития планируемых результатов освоения  адаптированной общеобразовательной программы  основного общего образования </w:t>
      </w:r>
      <w:r w:rsidR="00684721">
        <w:rPr>
          <w:rFonts w:ascii="Times New Roman" w:hAnsi="Times New Roman" w:cs="Times New Roman"/>
          <w:sz w:val="28"/>
          <w:szCs w:val="28"/>
        </w:rPr>
        <w:t>..................</w:t>
      </w:r>
      <w:r w:rsidR="00417AEA">
        <w:rPr>
          <w:rFonts w:ascii="Times New Roman" w:hAnsi="Times New Roman" w:cs="Times New Roman"/>
          <w:sz w:val="28"/>
          <w:szCs w:val="28"/>
        </w:rPr>
        <w:t>93</w:t>
      </w:r>
      <w:r w:rsidRPr="0003289C">
        <w:rPr>
          <w:rFonts w:ascii="Times New Roman" w:hAnsi="Times New Roman" w:cs="Times New Roman"/>
          <w:sz w:val="28"/>
          <w:szCs w:val="28"/>
        </w:rPr>
        <w:t xml:space="preserve"> </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2.2. Содержательный раздел </w:t>
      </w:r>
      <w:r w:rsidR="00684721">
        <w:rPr>
          <w:rFonts w:ascii="Times New Roman" w:hAnsi="Times New Roman" w:cs="Times New Roman"/>
          <w:sz w:val="28"/>
          <w:szCs w:val="28"/>
        </w:rPr>
        <w:t>....................................................</w:t>
      </w:r>
      <w:r w:rsidR="00417AEA">
        <w:rPr>
          <w:rFonts w:ascii="Times New Roman" w:hAnsi="Times New Roman" w:cs="Times New Roman"/>
          <w:sz w:val="28"/>
          <w:szCs w:val="28"/>
        </w:rPr>
        <w:t>...............................94</w:t>
      </w:r>
    </w:p>
    <w:p w:rsidR="0003289C" w:rsidRP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2.2.1. Направление и содержание программы коррекционной работы. </w:t>
      </w:r>
      <w:r w:rsidR="00684721">
        <w:rPr>
          <w:rFonts w:ascii="Times New Roman" w:hAnsi="Times New Roman" w:cs="Times New Roman"/>
          <w:sz w:val="28"/>
          <w:szCs w:val="28"/>
        </w:rPr>
        <w:t>.............</w:t>
      </w:r>
      <w:r w:rsidRPr="0003289C">
        <w:rPr>
          <w:rFonts w:ascii="Times New Roman" w:hAnsi="Times New Roman" w:cs="Times New Roman"/>
          <w:sz w:val="28"/>
          <w:szCs w:val="28"/>
        </w:rPr>
        <w:t xml:space="preserve"> </w:t>
      </w:r>
      <w:r w:rsidR="00417AEA">
        <w:rPr>
          <w:rFonts w:ascii="Times New Roman" w:hAnsi="Times New Roman" w:cs="Times New Roman"/>
          <w:sz w:val="28"/>
          <w:szCs w:val="28"/>
        </w:rPr>
        <w:t>94</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2.3. Организационный раздел</w:t>
      </w:r>
      <w:r w:rsidR="00684721">
        <w:rPr>
          <w:rFonts w:ascii="Times New Roman" w:hAnsi="Times New Roman" w:cs="Times New Roman"/>
          <w:sz w:val="28"/>
          <w:szCs w:val="28"/>
        </w:rPr>
        <w:t>.................................................</w:t>
      </w:r>
      <w:r w:rsidR="00417AEA">
        <w:rPr>
          <w:rFonts w:ascii="Times New Roman" w:hAnsi="Times New Roman" w:cs="Times New Roman"/>
          <w:sz w:val="28"/>
          <w:szCs w:val="28"/>
        </w:rPr>
        <w:t>...............................</w:t>
      </w:r>
      <w:r w:rsidR="00684721">
        <w:rPr>
          <w:rFonts w:ascii="Times New Roman" w:hAnsi="Times New Roman" w:cs="Times New Roman"/>
          <w:sz w:val="28"/>
          <w:szCs w:val="28"/>
        </w:rPr>
        <w:t>.</w:t>
      </w:r>
      <w:r w:rsidR="00417AEA">
        <w:rPr>
          <w:rFonts w:ascii="Times New Roman" w:hAnsi="Times New Roman" w:cs="Times New Roman"/>
          <w:sz w:val="28"/>
          <w:szCs w:val="28"/>
        </w:rPr>
        <w:t>104</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2.3.1. Учебный план</w:t>
      </w:r>
      <w:r w:rsidR="00684721">
        <w:rPr>
          <w:rFonts w:ascii="Times New Roman" w:hAnsi="Times New Roman" w:cs="Times New Roman"/>
          <w:sz w:val="28"/>
          <w:szCs w:val="28"/>
        </w:rPr>
        <w:t>...............................................................................................</w:t>
      </w:r>
      <w:r w:rsidR="00417AEA">
        <w:rPr>
          <w:rFonts w:ascii="Times New Roman" w:hAnsi="Times New Roman" w:cs="Times New Roman"/>
          <w:sz w:val="28"/>
          <w:szCs w:val="28"/>
        </w:rPr>
        <w:t>104</w:t>
      </w:r>
    </w:p>
    <w:p w:rsid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2.3.1. План внеурочной деятельности </w:t>
      </w:r>
      <w:r w:rsidR="00684721">
        <w:rPr>
          <w:rFonts w:ascii="Times New Roman" w:hAnsi="Times New Roman" w:cs="Times New Roman"/>
          <w:sz w:val="28"/>
          <w:szCs w:val="28"/>
        </w:rPr>
        <w:t>...................................................................</w:t>
      </w:r>
      <w:r w:rsidR="00417AEA">
        <w:rPr>
          <w:rFonts w:ascii="Times New Roman" w:hAnsi="Times New Roman" w:cs="Times New Roman"/>
          <w:sz w:val="28"/>
          <w:szCs w:val="28"/>
        </w:rPr>
        <w:t>109</w:t>
      </w:r>
    </w:p>
    <w:p w:rsidR="0003289C" w:rsidRP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2.3.3. Система условий реализации адаптированной общеобразовательной программы основного общего образования обучающихся с задержкой психического развития </w:t>
      </w:r>
      <w:r w:rsidR="00684721">
        <w:rPr>
          <w:rFonts w:ascii="Times New Roman" w:hAnsi="Times New Roman" w:cs="Times New Roman"/>
          <w:sz w:val="28"/>
          <w:szCs w:val="28"/>
        </w:rPr>
        <w:t>.........................................................................................</w:t>
      </w:r>
      <w:r w:rsidRPr="0003289C">
        <w:rPr>
          <w:rFonts w:ascii="Times New Roman" w:hAnsi="Times New Roman" w:cs="Times New Roman"/>
          <w:sz w:val="28"/>
          <w:szCs w:val="28"/>
        </w:rPr>
        <w:t xml:space="preserve"> </w:t>
      </w:r>
      <w:r w:rsidR="00417AEA">
        <w:rPr>
          <w:rFonts w:ascii="Times New Roman" w:hAnsi="Times New Roman" w:cs="Times New Roman"/>
          <w:sz w:val="28"/>
          <w:szCs w:val="28"/>
        </w:rPr>
        <w:t>112</w:t>
      </w:r>
    </w:p>
    <w:p w:rsidR="0003289C" w:rsidRDefault="0003289C"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684721" w:rsidRDefault="00684721" w:rsidP="0003289C">
      <w:pPr>
        <w:jc w:val="both"/>
        <w:rPr>
          <w:rFonts w:ascii="Times New Roman" w:hAnsi="Times New Roman" w:cs="Times New Roman"/>
          <w:sz w:val="28"/>
          <w:szCs w:val="28"/>
        </w:rPr>
      </w:pPr>
    </w:p>
    <w:p w:rsidR="0003289C" w:rsidRPr="0003289C" w:rsidRDefault="0003289C" w:rsidP="0003289C">
      <w:pPr>
        <w:pStyle w:val="a3"/>
        <w:numPr>
          <w:ilvl w:val="0"/>
          <w:numId w:val="1"/>
        </w:numPr>
        <w:jc w:val="both"/>
        <w:rPr>
          <w:rFonts w:ascii="Times New Roman" w:hAnsi="Times New Roman" w:cs="Times New Roman"/>
          <w:b/>
          <w:sz w:val="28"/>
          <w:szCs w:val="28"/>
        </w:rPr>
      </w:pPr>
      <w:r w:rsidRPr="0003289C">
        <w:rPr>
          <w:rFonts w:ascii="Times New Roman" w:hAnsi="Times New Roman" w:cs="Times New Roman"/>
          <w:b/>
          <w:sz w:val="28"/>
          <w:szCs w:val="28"/>
        </w:rPr>
        <w:lastRenderedPageBreak/>
        <w:t xml:space="preserve">Общие положения </w:t>
      </w:r>
    </w:p>
    <w:p w:rsidR="0003289C" w:rsidRDefault="0003289C"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03289C">
        <w:rPr>
          <w:rFonts w:ascii="Times New Roman" w:hAnsi="Times New Roman" w:cs="Times New Roman"/>
          <w:sz w:val="28"/>
          <w:szCs w:val="28"/>
        </w:rPr>
        <w:t xml:space="preserve">Адаптированная общеобразовательная программа основного общего образования обучающихся с задержкой психического развития (далее – АОП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03289C" w:rsidRDefault="0003289C"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03289C">
        <w:rPr>
          <w:rFonts w:ascii="Times New Roman" w:hAnsi="Times New Roman" w:cs="Times New Roman"/>
          <w:sz w:val="28"/>
          <w:szCs w:val="28"/>
        </w:rPr>
        <w:t xml:space="preserve">АОП ООО самостоятельно разрабатывается и утверждается </w:t>
      </w:r>
      <w:r>
        <w:rPr>
          <w:rFonts w:ascii="Times New Roman" w:hAnsi="Times New Roman" w:cs="Times New Roman"/>
          <w:sz w:val="28"/>
          <w:szCs w:val="28"/>
        </w:rPr>
        <w:t>Г</w:t>
      </w:r>
      <w:r w:rsidRPr="0003289C">
        <w:rPr>
          <w:rFonts w:ascii="Times New Roman" w:hAnsi="Times New Roman" w:cs="Times New Roman"/>
          <w:sz w:val="28"/>
          <w:szCs w:val="28"/>
        </w:rPr>
        <w:t xml:space="preserve">БОУ СОШ </w:t>
      </w:r>
      <w:r>
        <w:rPr>
          <w:rFonts w:ascii="Times New Roman" w:hAnsi="Times New Roman" w:cs="Times New Roman"/>
          <w:sz w:val="28"/>
          <w:szCs w:val="28"/>
        </w:rPr>
        <w:t>с. Новое Ганькино</w:t>
      </w:r>
      <w:r w:rsidRPr="0003289C">
        <w:rPr>
          <w:rFonts w:ascii="Times New Roman" w:hAnsi="Times New Roman" w:cs="Times New Roman"/>
          <w:sz w:val="28"/>
          <w:szCs w:val="28"/>
        </w:rPr>
        <w:t xml:space="preserve"> в соответствии с ФГОС ООО.  </w:t>
      </w:r>
    </w:p>
    <w:p w:rsidR="0003289C" w:rsidRDefault="0003289C"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03289C">
        <w:rPr>
          <w:rFonts w:ascii="Times New Roman" w:hAnsi="Times New Roman" w:cs="Times New Roman"/>
          <w:sz w:val="28"/>
          <w:szCs w:val="28"/>
        </w:rPr>
        <w:t xml:space="preserve">АОП ООО представляет собой адаптированный вариант основной образовательной программы основного общего образования (далее - ООП ООО). Требования к структуре АОП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ООО).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АОП ООО, требований к результатам освоения программы коррекционной работы и условиям реализации АОП ООО. Обязательными условиями реализации АОП ООО обучающихся с ЗПР является психолого-педагогическое сопровождение обучающегося, согласованная работа учителей основной школы с педагогами, реализующими программу коррекционной работы. </w:t>
      </w:r>
    </w:p>
    <w:p w:rsidR="0003289C" w:rsidRPr="0003289C" w:rsidRDefault="0003289C" w:rsidP="0003289C">
      <w:pPr>
        <w:ind w:left="360" w:firstLine="348"/>
        <w:jc w:val="both"/>
        <w:rPr>
          <w:rFonts w:ascii="Times New Roman" w:hAnsi="Times New Roman" w:cs="Times New Roman"/>
          <w:b/>
          <w:sz w:val="28"/>
          <w:szCs w:val="28"/>
        </w:rPr>
      </w:pPr>
      <w:r w:rsidRPr="0003289C">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обучающихся с задержкой психического развития </w:t>
      </w:r>
    </w:p>
    <w:p w:rsidR="0003289C" w:rsidRDefault="0003289C" w:rsidP="0003289C">
      <w:pPr>
        <w:ind w:left="360" w:firstLine="774"/>
        <w:jc w:val="both"/>
        <w:rPr>
          <w:rFonts w:ascii="Times New Roman" w:hAnsi="Times New Roman" w:cs="Times New Roman"/>
          <w:sz w:val="28"/>
          <w:szCs w:val="28"/>
        </w:rPr>
      </w:pPr>
      <w:r w:rsidRPr="0003289C">
        <w:rPr>
          <w:rFonts w:ascii="Times New Roman" w:hAnsi="Times New Roman" w:cs="Times New Roman"/>
          <w:sz w:val="28"/>
          <w:szCs w:val="28"/>
        </w:rPr>
        <w:t xml:space="preserve">Структура АОП ООО обучающихся с ЗПР включает целевой, содержательный и организационный разделы. </w:t>
      </w:r>
    </w:p>
    <w:p w:rsidR="00DB2E4E" w:rsidRDefault="0003289C"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03289C">
        <w:rPr>
          <w:rFonts w:ascii="Times New Roman" w:hAnsi="Times New Roman" w:cs="Times New Roman"/>
          <w:sz w:val="28"/>
          <w:szCs w:val="28"/>
        </w:rPr>
        <w:t xml:space="preserve">Целевой раздел определяет общее назначение, цели, задачи и планируемые результаты реализации АОП ООО обучающихся с ЗПР образовательной организацией, а также способы определения достижения этих целей и результатов.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Целевой раздел включает: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89C" w:rsidRPr="0003289C">
        <w:rPr>
          <w:rFonts w:ascii="Times New Roman" w:hAnsi="Times New Roman" w:cs="Times New Roman"/>
          <w:sz w:val="28"/>
          <w:szCs w:val="28"/>
        </w:rPr>
        <w:t xml:space="preserve">пояснительную записку;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планируемые результаты освоения обучающимися с ЗПР АОП ООО;</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систему оценки достижения планируемых результатов освоения АОП ООО.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Содержательный раздел определяет общее содержание основного общего образования и включает  программу коррекционной работы;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Организационный раздел определяет общие рамки организации образовательного процесса, а также механизмы реализации компонентов АОП ООО.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Организационный раздел включает: </w:t>
      </w:r>
    </w:p>
    <w:p w:rsidR="00DB2E4E"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учебный план основного общего образования; </w:t>
      </w:r>
    </w:p>
    <w:p w:rsidR="0003289C" w:rsidRPr="0003289C" w:rsidRDefault="00DB2E4E" w:rsidP="0003289C">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систему специальных условий реализации АОП ООО в соответствии с требованиями Стандарта.         </w:t>
      </w:r>
    </w:p>
    <w:p w:rsidR="00DB2E4E"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2.1. Целевой раздел</w:t>
      </w:r>
    </w:p>
    <w:p w:rsidR="0003289C"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 xml:space="preserve">2.1.1   Пояснительная записка  </w:t>
      </w:r>
    </w:p>
    <w:p w:rsidR="00DB2E4E" w:rsidRDefault="00DB2E4E"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Адаптированная общеобразовательная программа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воспитанников с ограниченными возможностями здоровья,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  </w:t>
      </w:r>
    </w:p>
    <w:p w:rsidR="00DB2E4E" w:rsidRDefault="00DB2E4E"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В процессе реализации программы в рамках деятельности школы осуществляется  развитие модели адаптивной школы, в которой обучение, воспитание, развитие и коррекция здоровья каждого ребёнка с ОВЗ в условиях общеобразовательной школы осуществляется на основе личностно-ориентированного подхода через модернизацию приоритетов деятельности педагогического коллектива. Содержание образования в школе направлено на формирование у  обучающихся, воспитанников  жизненно важных компетенций, готовя детей с ОВЗ к активной жизни в семье и социуме.  </w:t>
      </w:r>
    </w:p>
    <w:p w:rsidR="00DB2E4E" w:rsidRDefault="00DB2E4E"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DB2E4E">
        <w:rPr>
          <w:rFonts w:ascii="Times New Roman" w:hAnsi="Times New Roman" w:cs="Times New Roman"/>
          <w:b/>
          <w:sz w:val="28"/>
          <w:szCs w:val="28"/>
        </w:rPr>
        <w:t>Цели</w:t>
      </w:r>
      <w:r w:rsidR="0003289C" w:rsidRPr="0003289C">
        <w:rPr>
          <w:rFonts w:ascii="Times New Roman" w:hAnsi="Times New Roman" w:cs="Times New Roman"/>
          <w:sz w:val="28"/>
          <w:szCs w:val="28"/>
        </w:rPr>
        <w:t xml:space="preserve"> реализации адаптированной образовательной программы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обеспечение прав детей, имеющих специальные образовательные потребности на образование;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получение выпускниками основной школы знаний по общеобразовательным предметам, имеющим практическую направленность и соответствующих их психофизическим возможностям </w:t>
      </w:r>
    </w:p>
    <w:p w:rsidR="00DB2E4E" w:rsidRDefault="0003289C" w:rsidP="0003289C">
      <w:pPr>
        <w:jc w:val="both"/>
        <w:rPr>
          <w:rFonts w:ascii="Times New Roman" w:hAnsi="Times New Roman" w:cs="Times New Roman"/>
          <w:sz w:val="28"/>
          <w:szCs w:val="28"/>
        </w:rPr>
      </w:pPr>
      <w:r w:rsidRPr="00DB2E4E">
        <w:rPr>
          <w:rFonts w:ascii="Times New Roman" w:hAnsi="Times New Roman" w:cs="Times New Roman"/>
          <w:b/>
          <w:sz w:val="28"/>
          <w:szCs w:val="28"/>
        </w:rPr>
        <w:t>Достижение поставленных целей предусматривает решение следующих основных задач:</w:t>
      </w:r>
      <w:r w:rsidRPr="0003289C">
        <w:rPr>
          <w:rFonts w:ascii="Times New Roman" w:hAnsi="Times New Roman" w:cs="Times New Roman"/>
          <w:sz w:val="28"/>
          <w:szCs w:val="28"/>
        </w:rPr>
        <w:t xml:space="preserve">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обеспечение соответствия адаптированной образовательной программы требованиям государственного образовательного стандарта;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обеспечение преемственности образования начальной и общей школы, динамическое наблюдение детей при переходе в среднее звено;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обеспечение получения качественного основного общего образования, достижение планируемых результатов освоения адаптированной образовательной программы  всеми обучающимися;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воспитание и социализация обучающихся в соответствии с воспитательным потенциалом школы, обеспечение индивидуализированного психолого-педагогического сопровождения каждого обучающегося;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эффективное сочетание урочных и внеурочных форм организации коррекционного образовательного процесса;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взаимодействие  всех участников образовательного процесса в ходе реализации адаптированной образовательной программы;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проведение адекватной подготовки учащихся к самостоятельной жизни и труду, формирование у подростков профессиональной направленности, осознания ими своих интересов, способностей, общественных ценностей, связанных с выбором профессии и своего места в обществе;</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обеспечение дальнейшей коррекции учащихся с целью социализации в соответствии с нормами и правилами, морально-этическими, социально-правовыми ценностями, принятыми в современном обществе;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участие родителей (законных представителей), педагогических работников в проектировании и развитии внутришкольной социальной среды и уклада жизни;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организация обучения детей с ОВЗ на дому с разработкой индивидуальных планов, учитывающих психические и физические особенности учащихся</w:t>
      </w:r>
      <w:r w:rsidR="00DB2E4E">
        <w:rPr>
          <w:rFonts w:ascii="Times New Roman" w:hAnsi="Times New Roman" w:cs="Times New Roman"/>
          <w:sz w:val="28"/>
          <w:szCs w:val="28"/>
        </w:rPr>
        <w:t>;</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обеспечение оптимальной учебной нагрузки на обучающихся в соответствии с рекомендациями САНПиН 2.4.2.2821-10, физического, психологического и социального здоровья обучающихся</w:t>
      </w:r>
      <w:r w:rsidR="00DB2E4E">
        <w:rPr>
          <w:rFonts w:ascii="Times New Roman" w:hAnsi="Times New Roman" w:cs="Times New Roman"/>
          <w:sz w:val="28"/>
          <w:szCs w:val="28"/>
        </w:rPr>
        <w:t>.</w:t>
      </w:r>
    </w:p>
    <w:p w:rsidR="00DB2E4E" w:rsidRDefault="00DB2E4E"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В основе реализации адаптированной образовательной программы лежит системно-деятельностный подход, предполагающий: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формирование соответствующей целям основного общего образования социальной среды для развития обучающихся с ОВЗ;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получение воспитанниками знаний по общеобразовательным предметам в соответствии с их психофизическими возможностями;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ориентацию на достижение целей и результата образования - коррекции отклонений в развитии детей с ОВЗ;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признание решающей роли в содержании основного общего образования, специальных методов образовательной деятельности в достижении личностного и социального развития обучающихся;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учет индивидуальных психолого-педагогических и физиологических особенностей обучающихся с ОВЗ при построении коррекционно-образовательного процесса, определения образовательно-воспитательных целей и путей их достижения;</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разнообразие индивидуальных и дифференциальных образовательных траекторий в развитии детей с ОВЗ</w:t>
      </w:r>
      <w:r w:rsidR="00DB2E4E">
        <w:rPr>
          <w:rFonts w:ascii="Times New Roman" w:hAnsi="Times New Roman" w:cs="Times New Roman"/>
          <w:sz w:val="28"/>
          <w:szCs w:val="28"/>
        </w:rPr>
        <w:t>.</w:t>
      </w:r>
    </w:p>
    <w:p w:rsidR="00DB2E4E" w:rsidRDefault="0003289C" w:rsidP="0003289C">
      <w:pPr>
        <w:jc w:val="both"/>
        <w:rPr>
          <w:rFonts w:ascii="Times New Roman" w:hAnsi="Times New Roman" w:cs="Times New Roman"/>
          <w:sz w:val="28"/>
          <w:szCs w:val="28"/>
        </w:rPr>
      </w:pPr>
      <w:r w:rsidRPr="00DB2E4E">
        <w:rPr>
          <w:rFonts w:ascii="Times New Roman" w:hAnsi="Times New Roman" w:cs="Times New Roman"/>
          <w:b/>
          <w:sz w:val="28"/>
          <w:szCs w:val="28"/>
        </w:rPr>
        <w:t xml:space="preserve"> Адаптированная общеобразовательная программа основного общего образования сформирована с учётом:</w:t>
      </w:r>
      <w:r w:rsidRPr="0003289C">
        <w:rPr>
          <w:rFonts w:ascii="Times New Roman" w:hAnsi="Times New Roman" w:cs="Times New Roman"/>
          <w:sz w:val="28"/>
          <w:szCs w:val="28"/>
        </w:rPr>
        <w:t xml:space="preserve">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контингента обучающихся;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психолого-педагогических особенностей развития детей среднего школьного возраста (11-15 лет), связанных как с внешними, так и внутренними (биологическими и психологическими) предпосылками;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перехода от учебных действий, характерных для начальной школы к овладению учебной деятельности на уровне основной школы, связанной с получения знаний в основной школе по общеобразовательным предметам;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 изменения форм организации учебной деятельности и учебного сотрудничества – переходом от проведения занятий одним педагогом к проведению учебных занятий педагогами по каждому образовательному предмету</w:t>
      </w:r>
      <w:r w:rsidR="00DB2E4E">
        <w:rPr>
          <w:rFonts w:ascii="Times New Roman" w:hAnsi="Times New Roman" w:cs="Times New Roman"/>
          <w:sz w:val="28"/>
          <w:szCs w:val="28"/>
        </w:rPr>
        <w:t>.</w:t>
      </w:r>
    </w:p>
    <w:p w:rsidR="00DB2E4E" w:rsidRDefault="00DB2E4E"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Исходя из учета особенностей подросткового возраста и характеристик учащихся по возможностям обучения, организуется адекватное построение образовательного процесса и выбор условий и методик обучения. Учебный процесс организуется таким образом, чтобы каждый  ребенок с ограниченными возможностями здоровья, независимо от уровня его возможностей и структуры дефекта, был вовлечен в учебную деятельность и чувствовал себя комфортно в стенах учреждения. </w:t>
      </w:r>
    </w:p>
    <w:p w:rsidR="00DB2E4E" w:rsidRDefault="00DB2E4E"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Все программы, используемые в учебно-воспитательном процессе, учитывают особенности познавательной деятельности детей. Они направлены на разностороннее развитие личности учащихся, содержат материал, помогающий учащимся достичь того уровня общеобразовательных знаний и умений, которые необходимы им для успешной социальной адаптации. </w:t>
      </w:r>
    </w:p>
    <w:p w:rsidR="00DB2E4E"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 xml:space="preserve">Определяющие принципы: </w:t>
      </w:r>
    </w:p>
    <w:p w:rsidR="00DB2E4E"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 xml:space="preserve">Преемственность.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Принцип обеспечивает создание единого образовательного пространства при переходе от начального общего к основному и среднему общему образованию, способствует достижению планируемых результатов освоения основной образовательной программы, необходимых обучающимся с ограниченными возможностями здоровья для продолжения образования. </w:t>
      </w:r>
    </w:p>
    <w:p w:rsidR="0003289C"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 xml:space="preserve">Соблюдение интересов ребёнка.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Принцип определяет позицию специалиста, который призван решать проблему ребёнка с максимальной пользой и в интересах ребёнка. </w:t>
      </w:r>
    </w:p>
    <w:p w:rsidR="00DB2E4E" w:rsidRDefault="0003289C" w:rsidP="0003289C">
      <w:pPr>
        <w:jc w:val="both"/>
        <w:rPr>
          <w:rFonts w:ascii="Times New Roman" w:hAnsi="Times New Roman" w:cs="Times New Roman"/>
          <w:sz w:val="28"/>
          <w:szCs w:val="28"/>
        </w:rPr>
      </w:pPr>
      <w:r w:rsidRPr="00DB2E4E">
        <w:rPr>
          <w:rFonts w:ascii="Times New Roman" w:hAnsi="Times New Roman" w:cs="Times New Roman"/>
          <w:b/>
          <w:sz w:val="28"/>
          <w:szCs w:val="28"/>
        </w:rPr>
        <w:t>Системность.</w:t>
      </w:r>
      <w:r w:rsidRPr="0003289C">
        <w:rPr>
          <w:rFonts w:ascii="Times New Roman" w:hAnsi="Times New Roman" w:cs="Times New Roman"/>
          <w:sz w:val="28"/>
          <w:szCs w:val="28"/>
        </w:rPr>
        <w:t xml:space="preserve">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Принцип обеспечивает единство диагностики, коррекции и развития, т. е. системный подход к анализу особенностей развития коррекции нарушений у детей с ограниченными возможностям 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DB2E4E"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 xml:space="preserve">Непрерывность. </w:t>
      </w:r>
    </w:p>
    <w:p w:rsidR="00DB2E4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Принцип гарантирует ребёнку и его родителя (законным представителям)   непрерывность помощи до полного решения проблемы или определения подхода к её решению. </w:t>
      </w:r>
    </w:p>
    <w:p w:rsidR="00DB2E4E" w:rsidRPr="00DB2E4E" w:rsidRDefault="0003289C" w:rsidP="0003289C">
      <w:pPr>
        <w:jc w:val="both"/>
        <w:rPr>
          <w:rFonts w:ascii="Times New Roman" w:hAnsi="Times New Roman" w:cs="Times New Roman"/>
          <w:b/>
          <w:sz w:val="28"/>
          <w:szCs w:val="28"/>
        </w:rPr>
      </w:pPr>
      <w:r w:rsidRPr="00DB2E4E">
        <w:rPr>
          <w:rFonts w:ascii="Times New Roman" w:hAnsi="Times New Roman" w:cs="Times New Roman"/>
          <w:b/>
          <w:sz w:val="28"/>
          <w:szCs w:val="28"/>
        </w:rPr>
        <w:t xml:space="preserve">Вариативность.  </w:t>
      </w:r>
    </w:p>
    <w:p w:rsidR="001D4B7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D4B7E" w:rsidRPr="001D4B7E" w:rsidRDefault="0003289C" w:rsidP="0003289C">
      <w:pPr>
        <w:jc w:val="both"/>
        <w:rPr>
          <w:rFonts w:ascii="Times New Roman" w:hAnsi="Times New Roman" w:cs="Times New Roman"/>
          <w:b/>
          <w:sz w:val="28"/>
          <w:szCs w:val="28"/>
        </w:rPr>
      </w:pPr>
      <w:r w:rsidRPr="001D4B7E">
        <w:rPr>
          <w:rFonts w:ascii="Times New Roman" w:hAnsi="Times New Roman" w:cs="Times New Roman"/>
          <w:b/>
          <w:sz w:val="28"/>
          <w:szCs w:val="28"/>
        </w:rPr>
        <w:t xml:space="preserve">Рекомендательный характер оказания помощи.  </w:t>
      </w:r>
    </w:p>
    <w:p w:rsidR="001D4B7E"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w:t>
      </w:r>
    </w:p>
    <w:p w:rsidR="001D4B7E" w:rsidRPr="001D4B7E" w:rsidRDefault="0003289C" w:rsidP="0003289C">
      <w:pPr>
        <w:jc w:val="both"/>
        <w:rPr>
          <w:rFonts w:ascii="Times New Roman" w:hAnsi="Times New Roman" w:cs="Times New Roman"/>
          <w:b/>
          <w:sz w:val="28"/>
          <w:szCs w:val="28"/>
        </w:rPr>
      </w:pPr>
      <w:r w:rsidRPr="001D4B7E">
        <w:rPr>
          <w:rFonts w:ascii="Times New Roman" w:hAnsi="Times New Roman" w:cs="Times New Roman"/>
          <w:b/>
          <w:sz w:val="28"/>
          <w:szCs w:val="28"/>
        </w:rPr>
        <w:t xml:space="preserve">Особенности обучения детей с задержкой психического развития </w:t>
      </w:r>
    </w:p>
    <w:p w:rsidR="00675A24" w:rsidRDefault="00675A24"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Обучающиеся с ЗПР — это дети, имеющие недостатки в психологическом развитии, подтвержденные ПМПК и препятствующие получению образования без создания специальных условий.</w:t>
      </w:r>
    </w:p>
    <w:p w:rsidR="00675A24" w:rsidRDefault="00675A24"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Категория обучающихся с ЗПР–наиболее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w:t>
      </w:r>
      <w:r w:rsidRPr="0003289C">
        <w:rPr>
          <w:rFonts w:ascii="Times New Roman" w:hAnsi="Times New Roman" w:cs="Times New Roman"/>
          <w:sz w:val="28"/>
          <w:szCs w:val="28"/>
        </w:rPr>
        <w:lastRenderedPageBreak/>
        <w:t xml:space="preserve">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основного общего образования в систематической и комплексной (психолого-медикопедагогической) коррекционной помощи.  </w:t>
      </w:r>
    </w:p>
    <w:p w:rsidR="00675A24" w:rsidRDefault="00675A24" w:rsidP="00675A2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К общим потребностям относятся: </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получение специальной помощи средствами образования сразу же после выявления первичного нарушения развития;</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выделение пропедевтического периода в образовании, обеспечивающего преемственность между дошкольным и школьным этапами;</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психологическое сопровождение, оптимизирующее взаимодействие ребенка с педагогами и соучениками;</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психологическое сопровождение, направленное на установление взаимодействия семьи и образовательной организации;</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постепенное расширение образовательного пространства, выходящего за пределы образовательной организации.  </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Для обучающихся с ЗПР, осваивающих АОП ООО, характерны следующие специфические образовательные потребности:</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r w:rsidR="00675A24">
        <w:rPr>
          <w:rFonts w:ascii="Times New Roman" w:hAnsi="Times New Roman" w:cs="Times New Roman"/>
          <w:sz w:val="28"/>
          <w:szCs w:val="28"/>
        </w:rPr>
        <w:t>;</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упрощение системы учебно-познавательных задач, решаемых в процессе образования;</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наглядно-действенный характер содержания образования;</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постоянная помощь в осмыслении и расширении контекста усваиваемых знаний, в закреплении и совершенствовании освоенных умений;</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необходимость постоянной актуализации знаний, умений и одобряемых обществом норм поведения;</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постоянное стимулирование познавательной активности, побуждение интереса к себе, окружающему предметному и социальному миру; </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использование преимущественно позитивных средств стимуляции деятельности и поведения;</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675A24" w:rsidRDefault="0003289C" w:rsidP="00675A24">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675A24" w:rsidRPr="00675A24" w:rsidRDefault="0003289C" w:rsidP="00675A24">
      <w:pPr>
        <w:jc w:val="both"/>
        <w:rPr>
          <w:rFonts w:ascii="Times New Roman" w:hAnsi="Times New Roman" w:cs="Times New Roman"/>
          <w:b/>
          <w:sz w:val="28"/>
          <w:szCs w:val="28"/>
        </w:rPr>
      </w:pPr>
      <w:r w:rsidRPr="00675A24">
        <w:rPr>
          <w:rFonts w:ascii="Times New Roman" w:hAnsi="Times New Roman" w:cs="Times New Roman"/>
          <w:b/>
          <w:sz w:val="28"/>
          <w:szCs w:val="28"/>
        </w:rPr>
        <w:t xml:space="preserve">Характеристика контингента обучающихся с ОВЗ в </w:t>
      </w:r>
      <w:r w:rsidR="00675A24" w:rsidRPr="00675A24">
        <w:rPr>
          <w:rFonts w:ascii="Times New Roman" w:hAnsi="Times New Roman" w:cs="Times New Roman"/>
          <w:b/>
          <w:sz w:val="28"/>
          <w:szCs w:val="28"/>
        </w:rPr>
        <w:t>Г</w:t>
      </w:r>
      <w:r w:rsidRPr="00675A24">
        <w:rPr>
          <w:rFonts w:ascii="Times New Roman" w:hAnsi="Times New Roman" w:cs="Times New Roman"/>
          <w:b/>
          <w:sz w:val="28"/>
          <w:szCs w:val="28"/>
        </w:rPr>
        <w:t xml:space="preserve">БОУ СОШ </w:t>
      </w:r>
      <w:r w:rsidR="00675A24" w:rsidRPr="00675A24">
        <w:rPr>
          <w:rFonts w:ascii="Times New Roman" w:hAnsi="Times New Roman" w:cs="Times New Roman"/>
          <w:b/>
          <w:sz w:val="28"/>
          <w:szCs w:val="28"/>
        </w:rPr>
        <w:t>с. Новое Ганькино</w:t>
      </w:r>
    </w:p>
    <w:p w:rsidR="00675A24" w:rsidRDefault="0003289C" w:rsidP="00675A24">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Всего в </w:t>
      </w:r>
      <w:r w:rsidR="00675A24">
        <w:rPr>
          <w:rFonts w:ascii="Times New Roman" w:hAnsi="Times New Roman" w:cs="Times New Roman"/>
          <w:sz w:val="28"/>
          <w:szCs w:val="28"/>
        </w:rPr>
        <w:t>Г</w:t>
      </w:r>
      <w:r w:rsidR="00675A24" w:rsidRPr="0003289C">
        <w:rPr>
          <w:rFonts w:ascii="Times New Roman" w:hAnsi="Times New Roman" w:cs="Times New Roman"/>
          <w:sz w:val="28"/>
          <w:szCs w:val="28"/>
        </w:rPr>
        <w:t xml:space="preserve">БОУ СОШ </w:t>
      </w:r>
      <w:r w:rsidR="00675A24">
        <w:rPr>
          <w:rFonts w:ascii="Times New Roman" w:hAnsi="Times New Roman" w:cs="Times New Roman"/>
          <w:sz w:val="28"/>
          <w:szCs w:val="28"/>
        </w:rPr>
        <w:t xml:space="preserve">с. Новое Ганькино </w:t>
      </w:r>
      <w:r w:rsidRPr="0003289C">
        <w:rPr>
          <w:rFonts w:ascii="Times New Roman" w:hAnsi="Times New Roman" w:cs="Times New Roman"/>
          <w:sz w:val="28"/>
          <w:szCs w:val="28"/>
        </w:rPr>
        <w:t xml:space="preserve">в 2015-2016 учебном году обучается </w:t>
      </w:r>
      <w:r w:rsidR="00675A24">
        <w:rPr>
          <w:rFonts w:ascii="Times New Roman" w:hAnsi="Times New Roman" w:cs="Times New Roman"/>
          <w:sz w:val="28"/>
          <w:szCs w:val="28"/>
        </w:rPr>
        <w:t>123</w:t>
      </w:r>
      <w:r w:rsidRPr="0003289C">
        <w:rPr>
          <w:rFonts w:ascii="Times New Roman" w:hAnsi="Times New Roman" w:cs="Times New Roman"/>
          <w:sz w:val="28"/>
          <w:szCs w:val="28"/>
        </w:rPr>
        <w:t xml:space="preserve"> ученика. На уровне основного общего образования </w:t>
      </w:r>
      <w:r w:rsidR="00675A24">
        <w:rPr>
          <w:rFonts w:ascii="Times New Roman" w:hAnsi="Times New Roman" w:cs="Times New Roman"/>
          <w:b/>
          <w:color w:val="FF0000"/>
          <w:sz w:val="28"/>
          <w:szCs w:val="28"/>
        </w:rPr>
        <w:t>--1--------</w:t>
      </w:r>
      <w:r w:rsidRPr="0003289C">
        <w:rPr>
          <w:rFonts w:ascii="Times New Roman" w:hAnsi="Times New Roman" w:cs="Times New Roman"/>
          <w:sz w:val="28"/>
          <w:szCs w:val="28"/>
        </w:rPr>
        <w:t>учащи</w:t>
      </w:r>
      <w:r w:rsidR="00675A24">
        <w:rPr>
          <w:rFonts w:ascii="Times New Roman" w:hAnsi="Times New Roman" w:cs="Times New Roman"/>
          <w:sz w:val="28"/>
          <w:szCs w:val="28"/>
        </w:rPr>
        <w:t>х</w:t>
      </w:r>
      <w:r w:rsidRPr="0003289C">
        <w:rPr>
          <w:rFonts w:ascii="Times New Roman" w:hAnsi="Times New Roman" w:cs="Times New Roman"/>
          <w:sz w:val="28"/>
          <w:szCs w:val="28"/>
        </w:rPr>
        <w:t>ся име</w:t>
      </w:r>
      <w:r w:rsidR="00675A24">
        <w:rPr>
          <w:rFonts w:ascii="Times New Roman" w:hAnsi="Times New Roman" w:cs="Times New Roman"/>
          <w:sz w:val="28"/>
          <w:szCs w:val="28"/>
        </w:rPr>
        <w:t>ю</w:t>
      </w:r>
      <w:r w:rsidRPr="0003289C">
        <w:rPr>
          <w:rFonts w:ascii="Times New Roman" w:hAnsi="Times New Roman" w:cs="Times New Roman"/>
          <w:sz w:val="28"/>
          <w:szCs w:val="28"/>
        </w:rPr>
        <w:t xml:space="preserve">т статус обучающегося с ОВЗ. </w:t>
      </w:r>
    </w:p>
    <w:p w:rsidR="00675A24" w:rsidRDefault="0003289C" w:rsidP="00675A24">
      <w:pPr>
        <w:jc w:val="both"/>
        <w:rPr>
          <w:rFonts w:ascii="Times New Roman" w:hAnsi="Times New Roman" w:cs="Times New Roman"/>
          <w:sz w:val="28"/>
          <w:szCs w:val="28"/>
        </w:rPr>
      </w:pPr>
      <w:r w:rsidRPr="0003289C">
        <w:rPr>
          <w:rFonts w:ascii="Times New Roman" w:hAnsi="Times New Roman" w:cs="Times New Roman"/>
          <w:sz w:val="28"/>
          <w:szCs w:val="28"/>
        </w:rPr>
        <w:t xml:space="preserve">Категория обучающихся с ОВЗ: </w:t>
      </w:r>
    </w:p>
    <w:p w:rsidR="0003289C" w:rsidRPr="0003289C" w:rsidRDefault="0003289C" w:rsidP="00675A24">
      <w:pPr>
        <w:jc w:val="both"/>
        <w:rPr>
          <w:rFonts w:ascii="Times New Roman" w:hAnsi="Times New Roman" w:cs="Times New Roman"/>
          <w:sz w:val="28"/>
          <w:szCs w:val="28"/>
        </w:rPr>
      </w:pPr>
      <w:r w:rsidRPr="0003289C">
        <w:rPr>
          <w:rFonts w:ascii="Times New Roman" w:hAnsi="Times New Roman" w:cs="Times New Roman"/>
          <w:sz w:val="28"/>
          <w:szCs w:val="28"/>
        </w:rPr>
        <w:t xml:space="preserve">1. Дети с задержкой психического развития  (5 </w:t>
      </w:r>
      <w:r w:rsidR="00675A24">
        <w:rPr>
          <w:rFonts w:ascii="Times New Roman" w:hAnsi="Times New Roman" w:cs="Times New Roman"/>
          <w:sz w:val="28"/>
          <w:szCs w:val="28"/>
        </w:rPr>
        <w:t xml:space="preserve">– 9 </w:t>
      </w:r>
      <w:r w:rsidRPr="0003289C">
        <w:rPr>
          <w:rFonts w:ascii="Times New Roman" w:hAnsi="Times New Roman" w:cs="Times New Roman"/>
          <w:sz w:val="28"/>
          <w:szCs w:val="28"/>
        </w:rPr>
        <w:t>класс</w:t>
      </w:r>
      <w:r w:rsidR="00675A24">
        <w:rPr>
          <w:rFonts w:ascii="Times New Roman" w:hAnsi="Times New Roman" w:cs="Times New Roman"/>
          <w:sz w:val="28"/>
          <w:szCs w:val="28"/>
        </w:rPr>
        <w:t>ы</w:t>
      </w:r>
      <w:r w:rsidRPr="0003289C">
        <w:rPr>
          <w:rFonts w:ascii="Times New Roman" w:hAnsi="Times New Roman" w:cs="Times New Roman"/>
          <w:sz w:val="28"/>
          <w:szCs w:val="28"/>
        </w:rPr>
        <w:t xml:space="preserve">)  </w:t>
      </w:r>
    </w:p>
    <w:p w:rsidR="0003289C" w:rsidRPr="00675A24" w:rsidRDefault="0003289C" w:rsidP="0003289C">
      <w:pPr>
        <w:jc w:val="both"/>
        <w:rPr>
          <w:rFonts w:ascii="Times New Roman" w:hAnsi="Times New Roman" w:cs="Times New Roman"/>
          <w:b/>
          <w:sz w:val="28"/>
          <w:szCs w:val="28"/>
        </w:rPr>
      </w:pPr>
      <w:r w:rsidRPr="00675A24">
        <w:rPr>
          <w:rFonts w:ascii="Times New Roman" w:hAnsi="Times New Roman" w:cs="Times New Roman"/>
          <w:b/>
          <w:sz w:val="28"/>
          <w:szCs w:val="28"/>
        </w:rPr>
        <w:t xml:space="preserve">Педагогические технологии, формы и методы обучения и воспитания детей с ОВЗ </w:t>
      </w:r>
    </w:p>
    <w:p w:rsidR="00675A24" w:rsidRPr="00675A24" w:rsidRDefault="0003289C" w:rsidP="00675A24">
      <w:pPr>
        <w:pStyle w:val="a3"/>
        <w:numPr>
          <w:ilvl w:val="0"/>
          <w:numId w:val="2"/>
        </w:numPr>
        <w:jc w:val="both"/>
        <w:rPr>
          <w:rFonts w:ascii="Times New Roman" w:hAnsi="Times New Roman" w:cs="Times New Roman"/>
          <w:sz w:val="28"/>
          <w:szCs w:val="28"/>
        </w:rPr>
      </w:pPr>
      <w:r w:rsidRPr="00675A24">
        <w:rPr>
          <w:rFonts w:ascii="Times New Roman" w:hAnsi="Times New Roman" w:cs="Times New Roman"/>
          <w:sz w:val="28"/>
          <w:szCs w:val="28"/>
        </w:rPr>
        <w:t xml:space="preserve">Технологии современного традиционного обучения. </w:t>
      </w:r>
    </w:p>
    <w:p w:rsidR="00675A24" w:rsidRDefault="0003289C" w:rsidP="00675A24">
      <w:pPr>
        <w:ind w:left="360"/>
        <w:jc w:val="both"/>
        <w:rPr>
          <w:rFonts w:ascii="Times New Roman" w:hAnsi="Times New Roman" w:cs="Times New Roman"/>
          <w:sz w:val="28"/>
          <w:szCs w:val="28"/>
        </w:rPr>
      </w:pPr>
      <w:r w:rsidRPr="00675A24">
        <w:rPr>
          <w:rFonts w:ascii="Times New Roman" w:hAnsi="Times New Roman" w:cs="Times New Roman"/>
          <w:sz w:val="28"/>
          <w:szCs w:val="28"/>
        </w:rPr>
        <w:t xml:space="preserve">Традиционное обучение предусматривает классно-урочную организацию  обучения, которая позволяет обеспечить: </w:t>
      </w:r>
    </w:p>
    <w:p w:rsidR="00675A24" w:rsidRDefault="0003289C" w:rsidP="00675A24">
      <w:pPr>
        <w:ind w:left="360"/>
        <w:jc w:val="both"/>
        <w:rPr>
          <w:rFonts w:ascii="Times New Roman" w:hAnsi="Times New Roman" w:cs="Times New Roman"/>
          <w:sz w:val="28"/>
          <w:szCs w:val="28"/>
        </w:rPr>
      </w:pPr>
      <w:r w:rsidRPr="00675A24">
        <w:rPr>
          <w:rFonts w:ascii="Times New Roman" w:hAnsi="Times New Roman" w:cs="Times New Roman"/>
          <w:sz w:val="28"/>
          <w:szCs w:val="28"/>
        </w:rPr>
        <w:t xml:space="preserve">- систематический характер обучения; </w:t>
      </w:r>
    </w:p>
    <w:p w:rsidR="00B43A8B" w:rsidRDefault="0003289C" w:rsidP="00675A24">
      <w:pPr>
        <w:ind w:left="360"/>
        <w:jc w:val="both"/>
        <w:rPr>
          <w:rFonts w:ascii="Times New Roman" w:hAnsi="Times New Roman" w:cs="Times New Roman"/>
          <w:sz w:val="28"/>
          <w:szCs w:val="28"/>
        </w:rPr>
      </w:pPr>
      <w:r w:rsidRPr="00675A24">
        <w:rPr>
          <w:rFonts w:ascii="Times New Roman" w:hAnsi="Times New Roman" w:cs="Times New Roman"/>
          <w:sz w:val="28"/>
          <w:szCs w:val="28"/>
        </w:rPr>
        <w:t xml:space="preserve">- логически правильное изучение учебного материала; </w:t>
      </w:r>
    </w:p>
    <w:p w:rsidR="00B43A8B" w:rsidRDefault="00B43A8B" w:rsidP="00675A24">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675A24">
        <w:rPr>
          <w:rFonts w:ascii="Times New Roman" w:hAnsi="Times New Roman" w:cs="Times New Roman"/>
          <w:sz w:val="28"/>
          <w:szCs w:val="28"/>
        </w:rPr>
        <w:t xml:space="preserve">оптимизировать затраты  ресурсов при обучении.  </w:t>
      </w:r>
    </w:p>
    <w:p w:rsidR="00B43A8B" w:rsidRDefault="0003289C" w:rsidP="00B43A8B">
      <w:pPr>
        <w:ind w:left="360" w:firstLine="348"/>
        <w:jc w:val="both"/>
        <w:rPr>
          <w:rFonts w:ascii="Times New Roman" w:hAnsi="Times New Roman" w:cs="Times New Roman"/>
          <w:sz w:val="28"/>
          <w:szCs w:val="28"/>
        </w:rPr>
      </w:pPr>
      <w:r w:rsidRPr="00675A24">
        <w:rPr>
          <w:rFonts w:ascii="Times New Roman" w:hAnsi="Times New Roman" w:cs="Times New Roman"/>
          <w:sz w:val="28"/>
          <w:szCs w:val="28"/>
        </w:rPr>
        <w:t xml:space="preserve">2. Технологии на основе личностной ориентации  образовательного процесса. Эта группа  педагогических технологий характеризуется ориентацией на  свойства личности, ее формирование и развитие в соответствии с природными  способностями человека, максимальной  реализацией возможностей детей. Она  представлена технологиями педагогики сотрудничества, реализующими гуманно-личностный подход к ребенку, применяющими активизирующий и  развивающий дидактический комплекс, осуществляющими педагогизацию  окружающей среды. Работа с применением данных технологий обеспечивает наиболее полное погружение  учащихся в педагогический процесс, «проживание» в себе особенностей такого взаимодействия участников </w:t>
      </w:r>
      <w:r w:rsidRPr="0003289C">
        <w:rPr>
          <w:rFonts w:ascii="Times New Roman" w:hAnsi="Times New Roman" w:cs="Times New Roman"/>
          <w:sz w:val="28"/>
          <w:szCs w:val="28"/>
        </w:rPr>
        <w:t xml:space="preserve"> педагогического процесса, которое характеризуется гуманно-личностный  и  более того, индивидуальный подход к ребенку. </w:t>
      </w:r>
    </w:p>
    <w:p w:rsidR="00B43A8B" w:rsidRDefault="0003289C" w:rsidP="00B43A8B">
      <w:pPr>
        <w:ind w:left="360" w:firstLine="348"/>
        <w:jc w:val="both"/>
        <w:rPr>
          <w:rFonts w:ascii="Times New Roman" w:hAnsi="Times New Roman" w:cs="Times New Roman"/>
          <w:sz w:val="28"/>
          <w:szCs w:val="28"/>
        </w:rPr>
      </w:pPr>
      <w:r w:rsidRPr="0003289C">
        <w:rPr>
          <w:rFonts w:ascii="Times New Roman" w:hAnsi="Times New Roman" w:cs="Times New Roman"/>
          <w:sz w:val="28"/>
          <w:szCs w:val="28"/>
        </w:rPr>
        <w:t>3. Педагогические технологии на основе активизации и интенсификации деятельности учащихся. Реализуют принцип активности ребенка в образовательном процессе,  осуществляется мотивация, осознанность потреблений в усвоении знаний и  умений, достигается соответствие социальным запросам учащихся, их  родителей и социального окружения.</w:t>
      </w:r>
    </w:p>
    <w:p w:rsidR="00B43A8B" w:rsidRDefault="00B43A8B" w:rsidP="00B43A8B">
      <w:pPr>
        <w:ind w:left="360" w:firstLine="34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89C" w:rsidRPr="0003289C">
        <w:rPr>
          <w:rFonts w:ascii="Times New Roman" w:hAnsi="Times New Roman" w:cs="Times New Roman"/>
          <w:sz w:val="28"/>
          <w:szCs w:val="28"/>
        </w:rPr>
        <w:t>В группу этих технологий входят игровые технологии, проблемное обучение, коммуникативная технология элементы которых реализуют педагоги школы.</w:t>
      </w:r>
    </w:p>
    <w:p w:rsidR="00B43A8B" w:rsidRDefault="0003289C" w:rsidP="00B43A8B">
      <w:pPr>
        <w:ind w:left="360" w:firstLine="348"/>
        <w:jc w:val="both"/>
        <w:rPr>
          <w:rFonts w:ascii="Times New Roman" w:hAnsi="Times New Roman" w:cs="Times New Roman"/>
          <w:sz w:val="28"/>
          <w:szCs w:val="28"/>
        </w:rPr>
      </w:pPr>
      <w:r w:rsidRPr="0003289C">
        <w:rPr>
          <w:rFonts w:ascii="Times New Roman" w:hAnsi="Times New Roman" w:cs="Times New Roman"/>
          <w:sz w:val="28"/>
          <w:szCs w:val="28"/>
        </w:rPr>
        <w:t xml:space="preserve"> 4. Игровые технологии (в основном познавательные и деловые игры) широко применяются на всех уровнях обучения, поскольку они являются  универсальным способом передачи опыта старших поколений, а в структуру  игры как деятельности органично входят целеполагание, планирование,  реализация цели, анализ результатов, в которых личность реализует себя как субъект деятельности. </w:t>
      </w:r>
    </w:p>
    <w:p w:rsidR="00B43A8B" w:rsidRDefault="0003289C" w:rsidP="00B43A8B">
      <w:pPr>
        <w:ind w:left="360" w:firstLine="348"/>
        <w:jc w:val="both"/>
        <w:rPr>
          <w:rFonts w:ascii="Times New Roman" w:hAnsi="Times New Roman" w:cs="Times New Roman"/>
          <w:sz w:val="28"/>
          <w:szCs w:val="28"/>
        </w:rPr>
      </w:pPr>
      <w:r w:rsidRPr="0003289C">
        <w:rPr>
          <w:rFonts w:ascii="Times New Roman" w:hAnsi="Times New Roman" w:cs="Times New Roman"/>
          <w:sz w:val="28"/>
          <w:szCs w:val="28"/>
        </w:rPr>
        <w:t xml:space="preserve">5. Проблемное обучение –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происходит  творческое овладение знаниями, умениями и  навыками и развитие мысленных способностей обучающихся. Проблемное обучение является  важной подготовительной ступенькой к  достижению компетентности как прогнозируемого уровня образованности,  подготовке к решению учебных и жизненных задач. </w:t>
      </w:r>
    </w:p>
    <w:p w:rsidR="0003289C" w:rsidRPr="0003289C" w:rsidRDefault="0003289C" w:rsidP="00B43A8B">
      <w:pPr>
        <w:ind w:left="360" w:firstLine="348"/>
        <w:jc w:val="both"/>
        <w:rPr>
          <w:rFonts w:ascii="Times New Roman" w:hAnsi="Times New Roman" w:cs="Times New Roman"/>
          <w:sz w:val="28"/>
          <w:szCs w:val="28"/>
        </w:rPr>
      </w:pPr>
      <w:r w:rsidRPr="0003289C">
        <w:rPr>
          <w:rFonts w:ascii="Times New Roman" w:hAnsi="Times New Roman" w:cs="Times New Roman"/>
          <w:sz w:val="28"/>
          <w:szCs w:val="28"/>
        </w:rPr>
        <w:t xml:space="preserve">6. Информационные (компьютерные) технологии  обеспечивают развитие  умений работать с информацией, развивают коммуникативные способности  учащихся, формируют исследовательские  умения, умения принимать  оптимальные решения, позволяют каждому работать в оптимальном темпе и  на оптимальном для него содержания. Тем самым происходит подготовка  учащихся к жизни в информационном обществе и освоению профессиональных образовательных программ.  </w:t>
      </w:r>
    </w:p>
    <w:p w:rsidR="0003289C" w:rsidRPr="00B43A8B" w:rsidRDefault="0003289C" w:rsidP="0003289C">
      <w:pPr>
        <w:jc w:val="both"/>
        <w:rPr>
          <w:rFonts w:ascii="Times New Roman" w:hAnsi="Times New Roman" w:cs="Times New Roman"/>
          <w:b/>
          <w:sz w:val="28"/>
          <w:szCs w:val="28"/>
        </w:rPr>
      </w:pPr>
      <w:r w:rsidRPr="00B43A8B">
        <w:rPr>
          <w:rFonts w:ascii="Times New Roman" w:hAnsi="Times New Roman" w:cs="Times New Roman"/>
          <w:b/>
          <w:sz w:val="28"/>
          <w:szCs w:val="28"/>
        </w:rPr>
        <w:t xml:space="preserve">2.1.2. Планируемые результаты освоения обучающимися  с задержкой психического развития адаптированной общеобразовательной программы основного общего образования  </w:t>
      </w:r>
    </w:p>
    <w:p w:rsidR="0003289C" w:rsidRPr="0003289C"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Освоение АОП ООО обеспечивает достижение обучающимися с ЗПР трех видов результатов: личностных, метапредметных и предметных.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Личностные, метапредметные и предметные результаты освоения обучающимися с ЗПР АОП ООО соответствуют ФГОС ООО.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Планируемые результаты освоения обучающимися с ЗПР АОП ООО дополняются результатами освоения программы коррекционной работы. </w:t>
      </w:r>
    </w:p>
    <w:p w:rsidR="00B43A8B" w:rsidRDefault="0003289C" w:rsidP="00B43A8B">
      <w:pPr>
        <w:ind w:firstLine="708"/>
        <w:jc w:val="both"/>
        <w:rPr>
          <w:rFonts w:ascii="Times New Roman" w:hAnsi="Times New Roman" w:cs="Times New Roman"/>
          <w:sz w:val="28"/>
          <w:szCs w:val="28"/>
        </w:rPr>
      </w:pPr>
      <w:r w:rsidRPr="00B43A8B">
        <w:rPr>
          <w:rFonts w:ascii="Times New Roman" w:hAnsi="Times New Roman" w:cs="Times New Roman"/>
          <w:b/>
          <w:sz w:val="28"/>
          <w:szCs w:val="28"/>
        </w:rPr>
        <w:lastRenderedPageBreak/>
        <w:t>1.  Личностные результаты освоения программы</w:t>
      </w:r>
      <w:r w:rsidRPr="0003289C">
        <w:rPr>
          <w:rFonts w:ascii="Times New Roman" w:hAnsi="Times New Roman" w:cs="Times New Roman"/>
          <w:sz w:val="28"/>
          <w:szCs w:val="28"/>
        </w:rP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B43A8B">
        <w:rPr>
          <w:rFonts w:ascii="Times New Roman" w:hAnsi="Times New Roman" w:cs="Times New Roman"/>
          <w:b/>
          <w:sz w:val="28"/>
          <w:szCs w:val="28"/>
        </w:rPr>
        <w:t>исключительно неперсонифицированной</w:t>
      </w:r>
      <w:r w:rsidRPr="0003289C">
        <w:rPr>
          <w:rFonts w:ascii="Times New Roman" w:hAnsi="Times New Roman" w:cs="Times New Roman"/>
          <w:sz w:val="28"/>
          <w:szCs w:val="28"/>
        </w:rPr>
        <w:t xml:space="preserve"> информации.</w:t>
      </w:r>
    </w:p>
    <w:p w:rsidR="00B43A8B" w:rsidRDefault="0003289C" w:rsidP="00B43A8B">
      <w:pPr>
        <w:ind w:firstLine="708"/>
        <w:jc w:val="both"/>
        <w:rPr>
          <w:rFonts w:ascii="Times New Roman" w:hAnsi="Times New Roman" w:cs="Times New Roman"/>
          <w:sz w:val="28"/>
          <w:szCs w:val="28"/>
        </w:rPr>
      </w:pPr>
      <w:r w:rsidRPr="00B43A8B">
        <w:rPr>
          <w:rFonts w:ascii="Times New Roman" w:hAnsi="Times New Roman" w:cs="Times New Roman"/>
          <w:b/>
          <w:sz w:val="28"/>
          <w:szCs w:val="28"/>
        </w:rPr>
        <w:t xml:space="preserve"> 2. Метапредметные результаты освоения программы</w:t>
      </w:r>
      <w:r w:rsidRPr="0003289C">
        <w:rPr>
          <w:rFonts w:ascii="Times New Roman" w:hAnsi="Times New Roman" w:cs="Times New Roman"/>
          <w:sz w:val="28"/>
          <w:szCs w:val="28"/>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B43A8B">
        <w:rPr>
          <w:rFonts w:ascii="Times New Roman" w:hAnsi="Times New Roman" w:cs="Times New Roman"/>
          <w:b/>
          <w:sz w:val="28"/>
          <w:szCs w:val="28"/>
        </w:rPr>
        <w:t>3. Предметные результаты освоения программы</w:t>
      </w:r>
      <w:r w:rsidRPr="0003289C">
        <w:rPr>
          <w:rFonts w:ascii="Times New Roman" w:hAnsi="Times New Roman" w:cs="Times New Roman"/>
          <w:sz w:val="28"/>
          <w:szCs w:val="28"/>
        </w:rPr>
        <w:t xml:space="preserve"> представлены в соответствии с группами результатов учебных предметов, раскрывают и детализируют их.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Предметные результаты приводятся в блоке «Выпускник научится», относящемуся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B43A8B">
        <w:rPr>
          <w:rFonts w:ascii="Times New Roman" w:hAnsi="Times New Roman" w:cs="Times New Roman"/>
          <w:b/>
          <w:sz w:val="28"/>
          <w:szCs w:val="28"/>
        </w:rPr>
        <w:t>Личностные результаты освоения основной образовательной программы:</w:t>
      </w:r>
      <w:r w:rsidRPr="0003289C">
        <w:rPr>
          <w:rFonts w:ascii="Times New Roman" w:hAnsi="Times New Roman" w:cs="Times New Roman"/>
          <w:sz w:val="28"/>
          <w:szCs w:val="28"/>
        </w:rPr>
        <w:t xml:space="preserve">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w:t>
      </w:r>
      <w:r w:rsidRPr="0003289C">
        <w:rPr>
          <w:rFonts w:ascii="Times New Roman" w:hAnsi="Times New Roman" w:cs="Times New Roman"/>
          <w:sz w:val="28"/>
          <w:szCs w:val="28"/>
        </w:rPr>
        <w:lastRenderedPageBreak/>
        <w:t>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43A8B" w:rsidRPr="00B43A8B" w:rsidRDefault="0003289C" w:rsidP="00B43A8B">
      <w:pPr>
        <w:ind w:firstLine="708"/>
        <w:jc w:val="both"/>
        <w:rPr>
          <w:rFonts w:ascii="Times New Roman" w:hAnsi="Times New Roman" w:cs="Times New Roman"/>
          <w:b/>
          <w:sz w:val="28"/>
          <w:szCs w:val="28"/>
        </w:rPr>
      </w:pPr>
      <w:r w:rsidRPr="00B43A8B">
        <w:rPr>
          <w:rFonts w:ascii="Times New Roman" w:hAnsi="Times New Roman" w:cs="Times New Roman"/>
          <w:b/>
          <w:sz w:val="28"/>
          <w:szCs w:val="28"/>
        </w:rPr>
        <w:t xml:space="preserve"> Метапредметные результаты освоения АОП</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Метапредметные результаты, включают освоенные обучающимися межпредметные понятия и универсальные учебные действия (регулятивные, познавательные,коммуникативные). </w:t>
      </w:r>
    </w:p>
    <w:p w:rsidR="00B43A8B" w:rsidRDefault="0003289C" w:rsidP="00B43A8B">
      <w:pPr>
        <w:ind w:firstLine="708"/>
        <w:jc w:val="both"/>
        <w:rPr>
          <w:rFonts w:ascii="Times New Roman" w:hAnsi="Times New Roman" w:cs="Times New Roman"/>
          <w:b/>
          <w:sz w:val="28"/>
          <w:szCs w:val="28"/>
        </w:rPr>
      </w:pPr>
      <w:r w:rsidRPr="00B43A8B">
        <w:rPr>
          <w:rFonts w:ascii="Times New Roman" w:hAnsi="Times New Roman" w:cs="Times New Roman"/>
          <w:b/>
          <w:sz w:val="28"/>
          <w:szCs w:val="28"/>
        </w:rPr>
        <w:t xml:space="preserve">Межпредметные понятия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B43A8B" w:rsidRDefault="00B43A8B" w:rsidP="00B43A8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B43A8B" w:rsidRDefault="00B43A8B" w:rsidP="00B43A8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выделять главную и избыточную информацию, выполнять смысловое свёртывание выделенных фактов, мыслей;</w:t>
      </w:r>
    </w:p>
    <w:p w:rsidR="00B43A8B" w:rsidRDefault="00B43A8B" w:rsidP="00B43A8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43A8B" w:rsidRDefault="00B43A8B" w:rsidP="00B43A8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заполнять и дополнять таблицы, схемы, диаграммы, тексты.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 </w:t>
      </w:r>
    </w:p>
    <w:p w:rsidR="00B43A8B" w:rsidRDefault="0003289C" w:rsidP="00B43A8B">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соответствии ФГОС ООО выделяются три группы универсальных учебных действий: регулятивные, познавательные, коммуникативные. </w:t>
      </w:r>
    </w:p>
    <w:p w:rsidR="00B43A8B" w:rsidRPr="00B43A8B" w:rsidRDefault="0003289C" w:rsidP="00B43A8B">
      <w:pPr>
        <w:ind w:firstLine="708"/>
        <w:jc w:val="both"/>
        <w:rPr>
          <w:rFonts w:ascii="Times New Roman" w:hAnsi="Times New Roman" w:cs="Times New Roman"/>
          <w:b/>
          <w:sz w:val="28"/>
          <w:szCs w:val="28"/>
        </w:rPr>
      </w:pPr>
      <w:r w:rsidRPr="00B43A8B">
        <w:rPr>
          <w:rFonts w:ascii="Times New Roman" w:hAnsi="Times New Roman" w:cs="Times New Roman"/>
          <w:b/>
          <w:sz w:val="28"/>
          <w:szCs w:val="28"/>
        </w:rPr>
        <w:t xml:space="preserve">Регулятивные УУД </w:t>
      </w:r>
    </w:p>
    <w:p w:rsidR="00FC02A8" w:rsidRPr="00FC02A8" w:rsidRDefault="0003289C" w:rsidP="00FC02A8">
      <w:pPr>
        <w:pStyle w:val="a3"/>
        <w:numPr>
          <w:ilvl w:val="0"/>
          <w:numId w:val="4"/>
        </w:numPr>
        <w:jc w:val="both"/>
        <w:rPr>
          <w:rFonts w:ascii="Times New Roman" w:hAnsi="Times New Roman" w:cs="Times New Roman"/>
          <w:sz w:val="28"/>
          <w:szCs w:val="28"/>
        </w:rPr>
      </w:pPr>
      <w:r w:rsidRPr="00FC02A8">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89C" w:rsidRPr="00FC02A8">
        <w:rPr>
          <w:rFonts w:ascii="Times New Roman" w:hAnsi="Times New Roman" w:cs="Times New Roman"/>
          <w:sz w:val="28"/>
          <w:szCs w:val="28"/>
        </w:rPr>
        <w:t xml:space="preserve"> анализировать существующие и планировать будущие образовательные результаты;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FC02A8">
        <w:rPr>
          <w:rFonts w:ascii="Times New Roman" w:hAnsi="Times New Roman" w:cs="Times New Roman"/>
          <w:sz w:val="28"/>
          <w:szCs w:val="28"/>
        </w:rPr>
        <w:t xml:space="preserve"> идентифицировать собственные проблемы и определять главную проблему;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FC02A8">
        <w:rPr>
          <w:rFonts w:ascii="Times New Roman" w:hAnsi="Times New Roman" w:cs="Times New Roman"/>
          <w:sz w:val="28"/>
          <w:szCs w:val="28"/>
        </w:rPr>
        <w:t xml:space="preserve"> выдвигать версии решения проблемы, формулировать гипотезы, предвосхищать конечный результат;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FC02A8">
        <w:rPr>
          <w:rFonts w:ascii="Times New Roman" w:hAnsi="Times New Roman" w:cs="Times New Roman"/>
          <w:sz w:val="28"/>
          <w:szCs w:val="28"/>
        </w:rPr>
        <w:t xml:space="preserve"> ставить цель деятельности на основе определенной проблемы и существующих возможностей;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FC02A8">
        <w:rPr>
          <w:rFonts w:ascii="Times New Roman" w:hAnsi="Times New Roman" w:cs="Times New Roman"/>
          <w:sz w:val="28"/>
          <w:szCs w:val="28"/>
        </w:rPr>
        <w:t xml:space="preserve"> формулировать учебные задачи как шаги достижения поставленной цели деятельности;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FC02A8">
        <w:rPr>
          <w:rFonts w:ascii="Times New Roman" w:hAnsi="Times New Roman" w:cs="Times New Roman"/>
          <w:sz w:val="28"/>
          <w:szCs w:val="28"/>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FC02A8" w:rsidRDefault="0003289C" w:rsidP="00FC02A8">
      <w:pPr>
        <w:ind w:left="720"/>
        <w:jc w:val="both"/>
        <w:rPr>
          <w:rFonts w:ascii="Times New Roman" w:hAnsi="Times New Roman" w:cs="Times New Roman"/>
          <w:sz w:val="28"/>
          <w:szCs w:val="28"/>
        </w:rPr>
      </w:pPr>
      <w:r w:rsidRPr="0003289C">
        <w:rPr>
          <w:rFonts w:ascii="Times New Roman" w:hAnsi="Times New Roman" w:cs="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необходимые действие(я) в соответствии с учебной и познавательной задачей и составлять алгоритм их выполнения;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обосновывать и осуществлять выбор наиболее эффективных способов решения учебных и познавательных задач;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определять/находить, в том числе из предложенных вариантов, условия для выполнения учебной и познавательной задачи;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выбирать из предложенных вариантов и самостоятельно искать средства/ресурсы для решения задачи/достижения цели;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составлять план решения проблемы (выполнения проекта, проведения исследования);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потенциальные затруднения при решении учебной и познавательной задачи и находить средства для их устранения;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89C" w:rsidRPr="0003289C">
        <w:rPr>
          <w:rFonts w:ascii="Times New Roman" w:hAnsi="Times New Roman" w:cs="Times New Roman"/>
          <w:sz w:val="28"/>
          <w:szCs w:val="28"/>
        </w:rPr>
        <w:t xml:space="preserve">описывать свой опыт, оформляя его для передачи другим людям в виде технологии решения практических задач определенного класса;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планировать и корректировать свою индивидуальную образовательную траекторию. </w:t>
      </w:r>
    </w:p>
    <w:p w:rsidR="00FC02A8" w:rsidRDefault="0003289C" w:rsidP="00FC02A8">
      <w:pPr>
        <w:ind w:left="720"/>
        <w:jc w:val="both"/>
        <w:rPr>
          <w:rFonts w:ascii="Times New Roman" w:hAnsi="Times New Roman" w:cs="Times New Roman"/>
          <w:sz w:val="28"/>
          <w:szCs w:val="28"/>
        </w:rPr>
      </w:pPr>
      <w:r w:rsidRPr="0003289C">
        <w:rPr>
          <w:rFonts w:ascii="Times New Roman" w:hAnsi="Times New Roman" w:cs="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систематизировать (в том числе выбирать приоритетные) критерии планируемых результатов и оценки своей деятельности;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оценивать свою деятельность, аргументируя причины достижения или отсутствия планируемого результата;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сверять свои действия с целью и, при необходимости, исправлять ошибки самостоятельно. </w:t>
      </w:r>
    </w:p>
    <w:p w:rsidR="00FC02A8" w:rsidRDefault="0003289C" w:rsidP="00FC02A8">
      <w:pPr>
        <w:ind w:left="720"/>
        <w:jc w:val="both"/>
        <w:rPr>
          <w:rFonts w:ascii="Times New Roman" w:hAnsi="Times New Roman" w:cs="Times New Roman"/>
          <w:sz w:val="28"/>
          <w:szCs w:val="28"/>
        </w:rPr>
      </w:pPr>
      <w:r w:rsidRPr="0003289C">
        <w:rPr>
          <w:rFonts w:ascii="Times New Roman" w:hAnsi="Times New Roman" w:cs="Times New Roman"/>
          <w:sz w:val="28"/>
          <w:szCs w:val="28"/>
        </w:rPr>
        <w:t xml:space="preserve">4. Умение оценивать правильность выполнения учебной задачи, собственные возможности ее решения. Обучающийся сможет: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определять критерии правильности (корректности) выполнения учебной задачи;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анализировать и обосновывать применение соответствующего инструментария для выполнения учебной задачи;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обосновывать достижимость цели выбранным способом на основе оценки своих внутренних ресурсов и доступных внешних ресурсов;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фиксировать и анализировать динамику собственных образовательных результатов. </w:t>
      </w:r>
    </w:p>
    <w:p w:rsidR="00FC02A8" w:rsidRDefault="0003289C" w:rsidP="00FC02A8">
      <w:pPr>
        <w:ind w:left="720"/>
        <w:jc w:val="both"/>
        <w:rPr>
          <w:rFonts w:ascii="Times New Roman" w:hAnsi="Times New Roman" w:cs="Times New Roman"/>
          <w:sz w:val="28"/>
          <w:szCs w:val="28"/>
        </w:rPr>
      </w:pPr>
      <w:r w:rsidRPr="0003289C">
        <w:rPr>
          <w:rFonts w:ascii="Times New Roman" w:hAnsi="Times New Roman" w:cs="Times New Roman"/>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соотносить реальные и планируемые результаты индивидуальной образовательной деятельности и делать выводы; </w:t>
      </w:r>
    </w:p>
    <w:p w:rsidR="00FC02A8"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принимать решение в учебной ситуации и нести за него ответственность; </w:t>
      </w:r>
    </w:p>
    <w:p w:rsidR="00461C8C" w:rsidRDefault="00FC02A8"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самостоятельно определять причины своего успеха или неуспеха и находить способы выхода из ситуации неуспеха; </w:t>
      </w:r>
    </w:p>
    <w:p w:rsidR="00461C8C" w:rsidRDefault="00461C8C"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61C8C" w:rsidRDefault="00461C8C" w:rsidP="00FC02A8">
      <w:pPr>
        <w:ind w:left="720"/>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w:t>
      </w:r>
      <w:r w:rsidR="0003289C" w:rsidRPr="0003289C">
        <w:rPr>
          <w:rFonts w:ascii="Times New Roman" w:hAnsi="Times New Roman" w:cs="Times New Roman"/>
          <w:sz w:val="28"/>
          <w:szCs w:val="28"/>
        </w:rPr>
        <w:lastRenderedPageBreak/>
        <w:t xml:space="preserve">(ослабления проявлений утомления), эффекта активизации (повышения психофизиологической реактивности). </w:t>
      </w:r>
    </w:p>
    <w:p w:rsidR="00461C8C" w:rsidRPr="00461C8C" w:rsidRDefault="0003289C" w:rsidP="00461C8C">
      <w:pPr>
        <w:ind w:left="720" w:firstLine="696"/>
        <w:jc w:val="both"/>
        <w:rPr>
          <w:rFonts w:ascii="Times New Roman" w:hAnsi="Times New Roman" w:cs="Times New Roman"/>
          <w:b/>
          <w:sz w:val="28"/>
          <w:szCs w:val="28"/>
        </w:rPr>
      </w:pPr>
      <w:r w:rsidRPr="00461C8C">
        <w:rPr>
          <w:rFonts w:ascii="Times New Roman" w:hAnsi="Times New Roman" w:cs="Times New Roman"/>
          <w:b/>
          <w:sz w:val="28"/>
          <w:szCs w:val="28"/>
        </w:rPr>
        <w:t>Познавательные УУД</w:t>
      </w:r>
    </w:p>
    <w:p w:rsidR="00461C8C" w:rsidRDefault="0003289C" w:rsidP="00461C8C">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подбирать слова, соподчиненные ключевому слову, определяющие его признаки и свойства;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выстраивать логическую цепочку, состоящую из ключевого слова и соподчиненных ему слов;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выделять общий признак двух или нескольких предметов или явлений и объяснять их сходство;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объединять предметы и явления в группы по определенным признакам, сравнивать, классифицировать и обобщать факты и явления;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выделять явление из общего ряда других явлений;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строить рассуждение от общих закономерностей к частным явлениям и от частных явлений к общим закономерностям;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строить рассуждение на основе сравнения предметов и явлений, выделяя при этом общие признаки;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излагать полученную информацию, интерпретируя ее в контексте решаемой задачи;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вербализовать эмоциональное впечатление, оказанное на него источником;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объяснять, детализируя или обобщая; объяснять с заданной точки зрения);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461C8C" w:rsidRDefault="0003289C" w:rsidP="00461C8C">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6. Умение создавать, применять и преобразовывать знаки и символы, модели и схемы для решения учебных и познавательных задач. Обучающийся сможет: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обозначать символом и знаком предмет и/или явление;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логические связи между предметами и/или явлениями, обозначать данные логические связи с помощью знаков в схеме;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создавать абстрактный или реальный образ предмета и/или явления;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строить модель/схему на основе условий задачи и/или способа ее решения;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преобразовывать модели с целью выявления общих законов, определяющих данную предметную область;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строить доказательство: прямое, косвенное, от противного;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461C8C" w:rsidRDefault="0003289C" w:rsidP="00461C8C">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7. Смысловое чтение. Обучающийся сможет: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находить в тексте требуемую информацию (в соответствии с целями своей деятельности);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ориентироваться в содержании текста, понимать целостный смысл текста, структурировать текст;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устанавливать взаимосвязь описанных в тексте событий, явлений, процессов;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резюмировать главную идею текста;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критически оценивать содержание и форму текста. </w:t>
      </w:r>
    </w:p>
    <w:p w:rsidR="00461C8C" w:rsidRDefault="0003289C" w:rsidP="00461C8C">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8.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свое отношение к природной среде;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анализировать влияние экологических факторов на среду обитания живых организмов; </w:t>
      </w:r>
    </w:p>
    <w:p w:rsidR="00461C8C" w:rsidRDefault="00461C8C" w:rsidP="00461C8C">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проводить причинный и вероятностный анализ экологических ситуаций; </w:t>
      </w:r>
    </w:p>
    <w:p w:rsidR="00F511F1" w:rsidRDefault="00461C8C"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прогнозировать изменения ситуации при смене действия одного фактора на действие другого фактора;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распространять экологические знания и участвовать в практических делах по защите окружающей среды;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выражать свое отношение к природе через рисунки, сочинения, модели, проектные работы.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9</w:t>
      </w:r>
      <w:r w:rsidR="0003289C" w:rsidRPr="0003289C">
        <w:rPr>
          <w:rFonts w:ascii="Times New Roman" w:hAnsi="Times New Roman" w:cs="Times New Roman"/>
          <w:sz w:val="28"/>
          <w:szCs w:val="28"/>
        </w:rPr>
        <w:t xml:space="preserve">. Развитие мотивации к овладению культурой активного использования словарей и других поисковых систем. Обучающийся сможет: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необходимые ключевые поисковые слова и запросы;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осуществлять взаимодействие с электронными поисковыми системами, словарями;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формировать множественную выборку из поисковых источников для объективизации результатов поиска;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соотносить полученные результаты поиска со своей деятельностью. </w:t>
      </w:r>
    </w:p>
    <w:p w:rsidR="00F511F1" w:rsidRPr="00F511F1" w:rsidRDefault="0003289C" w:rsidP="00F511F1">
      <w:pPr>
        <w:ind w:left="720" w:firstLine="696"/>
        <w:jc w:val="both"/>
        <w:rPr>
          <w:rFonts w:ascii="Times New Roman" w:hAnsi="Times New Roman" w:cs="Times New Roman"/>
          <w:b/>
          <w:sz w:val="28"/>
          <w:szCs w:val="28"/>
        </w:rPr>
      </w:pPr>
      <w:r w:rsidRPr="00F511F1">
        <w:rPr>
          <w:rFonts w:ascii="Times New Roman" w:hAnsi="Times New Roman" w:cs="Times New Roman"/>
          <w:b/>
          <w:sz w:val="28"/>
          <w:szCs w:val="28"/>
        </w:rPr>
        <w:t>Коммуникативные УУД</w:t>
      </w:r>
    </w:p>
    <w:p w:rsidR="00F511F1" w:rsidRDefault="0003289C" w:rsidP="00F511F1">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возможные роли в совместной деятельности;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играть определенную роль в совместной деятельности;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свои действия и действия партнера, которые способствовали или препятствовали продуктивной коммуникации;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строить позитивные отношения в процессе учебной и познавательной деятельности;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предлагать альтернативное решение в конфликтной ситуации;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выделять общую точку зрения в дискуссии;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договариваться о правилах и вопросах для обсуждения в соответствии с поставленной перед группой задачей;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организовывать учебное взаимодействие в группе (определять общие цели, распределять роли, договариваться друг с другом и т. д.);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F511F1" w:rsidRDefault="0003289C" w:rsidP="00F511F1">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задачу коммуникации и в соответствии с ней отбирать речевые средства;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отбирать и использовать речевые средства в процессе коммуникации с другими людьми (диалог в паре, в малой группе и т. д.);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представлять в устной или письменной форме развернутый план собственной деятельности;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соблюдать нормы публичной речи, регламент в монологе и дискуссии в соответствии с коммуникативной задачей;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высказывать и обосновывать мнение (суждение) и запрашивать мнение партнера в рамках диалога;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принимать решение в ходе диалога и согласовывать его с собеседником;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создавать письменные «клишированные» и оригинальные тексты с использованием необходимых речевых средств;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использовать вербальные средства (средства логической связи) для выделения смысловых блоков своего выступления;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использовать невербальные средства или наглядные материалы, подготовленные/отобранные под руководством учителя;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F511F1" w:rsidRDefault="0003289C" w:rsidP="00F511F1">
      <w:pPr>
        <w:ind w:left="720" w:firstLine="696"/>
        <w:jc w:val="both"/>
        <w:rPr>
          <w:rFonts w:ascii="Times New Roman" w:hAnsi="Times New Roman" w:cs="Times New Roman"/>
          <w:sz w:val="28"/>
          <w:szCs w:val="28"/>
        </w:rPr>
      </w:pPr>
      <w:r w:rsidRPr="0003289C">
        <w:rPr>
          <w:rFonts w:ascii="Times New Roman" w:hAnsi="Times New Roman" w:cs="Times New Roman"/>
          <w:sz w:val="28"/>
          <w:szCs w:val="28"/>
        </w:rP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выделять информационный аспект задачи, оперировать данными, использовать модель решения задачи;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использовать информацию с учетом этических и правовых норм; </w:t>
      </w:r>
    </w:p>
    <w:p w:rsidR="00F511F1" w:rsidRDefault="00F511F1" w:rsidP="00F511F1">
      <w:pPr>
        <w:ind w:left="720" w:firstLine="696"/>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F511F1" w:rsidRPr="00F511F1" w:rsidRDefault="0003289C" w:rsidP="00F511F1">
      <w:pPr>
        <w:ind w:left="720" w:firstLine="696"/>
        <w:jc w:val="both"/>
        <w:rPr>
          <w:rFonts w:ascii="Times New Roman" w:hAnsi="Times New Roman" w:cs="Times New Roman"/>
          <w:b/>
          <w:sz w:val="28"/>
          <w:szCs w:val="28"/>
        </w:rPr>
      </w:pPr>
      <w:r w:rsidRPr="00F511F1">
        <w:rPr>
          <w:rFonts w:ascii="Times New Roman" w:hAnsi="Times New Roman" w:cs="Times New Roman"/>
          <w:b/>
          <w:sz w:val="28"/>
          <w:szCs w:val="28"/>
        </w:rPr>
        <w:t xml:space="preserve">Предметные результаты: </w:t>
      </w:r>
    </w:p>
    <w:p w:rsidR="00F511F1" w:rsidRPr="00684721" w:rsidRDefault="0003289C" w:rsidP="00F511F1">
      <w:pPr>
        <w:pStyle w:val="a3"/>
        <w:numPr>
          <w:ilvl w:val="0"/>
          <w:numId w:val="5"/>
        </w:numPr>
        <w:jc w:val="both"/>
        <w:rPr>
          <w:rFonts w:ascii="Times New Roman" w:hAnsi="Times New Roman" w:cs="Times New Roman"/>
          <w:b/>
          <w:sz w:val="28"/>
          <w:szCs w:val="28"/>
        </w:rPr>
      </w:pPr>
      <w:r w:rsidRPr="00684721">
        <w:rPr>
          <w:rFonts w:ascii="Times New Roman" w:hAnsi="Times New Roman" w:cs="Times New Roman"/>
          <w:b/>
          <w:sz w:val="28"/>
          <w:szCs w:val="28"/>
        </w:rPr>
        <w:t>Русский язык</w:t>
      </w:r>
    </w:p>
    <w:p w:rsidR="00F511F1" w:rsidRPr="00F511F1" w:rsidRDefault="0003289C" w:rsidP="00F511F1">
      <w:pPr>
        <w:pStyle w:val="a3"/>
        <w:ind w:left="1776"/>
        <w:jc w:val="both"/>
        <w:rPr>
          <w:rFonts w:ascii="Times New Roman" w:hAnsi="Times New Roman" w:cs="Times New Roman"/>
          <w:i/>
          <w:sz w:val="28"/>
          <w:szCs w:val="28"/>
        </w:rPr>
      </w:pPr>
      <w:r w:rsidRPr="00F511F1">
        <w:rPr>
          <w:rFonts w:ascii="Times New Roman" w:hAnsi="Times New Roman" w:cs="Times New Roman"/>
          <w:i/>
          <w:sz w:val="28"/>
          <w:szCs w:val="28"/>
        </w:rPr>
        <w:t xml:space="preserve"> Выпускник научится: </w:t>
      </w:r>
    </w:p>
    <w:p w:rsidR="00F511F1" w:rsidRDefault="0003289C" w:rsidP="00F511F1">
      <w:pPr>
        <w:pStyle w:val="a3"/>
        <w:ind w:left="851"/>
        <w:jc w:val="both"/>
        <w:rPr>
          <w:rFonts w:ascii="Times New Roman" w:hAnsi="Times New Roman" w:cs="Times New Roman"/>
          <w:sz w:val="28"/>
          <w:szCs w:val="28"/>
        </w:rPr>
      </w:pPr>
      <w:r w:rsidRPr="00F511F1">
        <w:rPr>
          <w:rFonts w:ascii="Times New Roman" w:hAnsi="Times New Roman" w:cs="Times New Roman"/>
          <w:sz w:val="28"/>
          <w:szCs w:val="28"/>
        </w:rPr>
        <w:lastRenderedPageBreak/>
        <w:t xml:space="preserve">владеть навыками работы с учебной книгой, словарями и другими информационными источниками, включая СМИ и ресурсы Интернета; владеть навыками различных видов чтения (изучающим, ознакомительным, просмотровым) и информационной переработки прочитанного материала;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создавать и редактировать письменные тексты разных стилей и жанров с соблюдением норм современного русского литературного языка и речевого этикета;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использовать знание алфавита при поиске информации; </w:t>
      </w:r>
      <w:r w:rsidRPr="0003289C">
        <w:rPr>
          <w:rFonts w:ascii="Times New Roman" w:hAnsi="Times New Roman" w:cs="Times New Roman"/>
          <w:sz w:val="28"/>
          <w:szCs w:val="28"/>
        </w:rPr>
        <w:t xml:space="preserve">различать значимые и незначимые единицы языка; проводить фонетический и орфоэпический анализ слова; классифицировать и группировать звуки речи по заданным признакам, слова по заданным параметрам их звукового состава; членить слова на слоги и правильно их переносить;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проводить морфемный и словообразовательный анализ слов; 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 опознавать самостоятельные части речи и их формы, а также служебные части речи и междометия; проводить морфологический анализ слова; применять знания и умения по морфемике и словообразованию при проведении морфологического </w:t>
      </w:r>
      <w:r w:rsidRPr="0003289C">
        <w:rPr>
          <w:rFonts w:ascii="Times New Roman" w:hAnsi="Times New Roman" w:cs="Times New Roman"/>
          <w:sz w:val="28"/>
          <w:szCs w:val="28"/>
        </w:rPr>
        <w:lastRenderedPageBreak/>
        <w:t>анализа слов;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 находить грамматическую основу предложения; распознавать главные и второстепенные члены предложения; опознавать предложения простые и сложные, предложения осложненной структуры; проводить синтаксический анализ словосочетания и предложения;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 ; опираться на грамматико-интонационный анализ при объяснении расстановки знаков препинания в предложении; использовать орфографические словари.</w:t>
      </w:r>
    </w:p>
    <w:p w:rsidR="00F511F1" w:rsidRPr="00684721" w:rsidRDefault="0003289C" w:rsidP="00F511F1">
      <w:pPr>
        <w:pStyle w:val="a3"/>
        <w:ind w:left="851"/>
        <w:jc w:val="both"/>
        <w:rPr>
          <w:rFonts w:ascii="Times New Roman" w:hAnsi="Times New Roman" w:cs="Times New Roman"/>
          <w:b/>
          <w:sz w:val="28"/>
          <w:szCs w:val="28"/>
        </w:rPr>
      </w:pPr>
      <w:r w:rsidRPr="00F511F1">
        <w:rPr>
          <w:rFonts w:ascii="Times New Roman" w:hAnsi="Times New Roman" w:cs="Times New Roman"/>
          <w:i/>
          <w:sz w:val="28"/>
          <w:szCs w:val="28"/>
        </w:rPr>
        <w:t xml:space="preserve"> </w:t>
      </w:r>
      <w:r w:rsidRPr="00684721">
        <w:rPr>
          <w:rFonts w:ascii="Times New Roman" w:hAnsi="Times New Roman" w:cs="Times New Roman"/>
          <w:b/>
          <w:sz w:val="28"/>
          <w:szCs w:val="28"/>
        </w:rPr>
        <w:t xml:space="preserve">2.Литература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развитие способности понимать литературные художественные произведения, воплощающие разные этнокультурные традиции;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w:t>
      </w:r>
      <w:r w:rsidRPr="0003289C">
        <w:rPr>
          <w:rFonts w:ascii="Times New Roman" w:hAnsi="Times New Roman" w:cs="Times New Roman"/>
          <w:sz w:val="28"/>
          <w:szCs w:val="28"/>
        </w:rPr>
        <w:lastRenderedPageBreak/>
        <w:t xml:space="preserve">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Конкретизируя эти общие результаты, обозначим наиболее важные предметныеумения,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определять тему и основную мысль произведения (5–6 кл.); владеть различными видами пересказа (5–6 кл.), пересказывать сюжет; выявлять особенности композиции, основной конфликт, вычленять фабулу (6–7 кл.); характеризовать героев-персонажей, давать их сравнительные характеристики (5–6 кл.); оценивать систему персонажей (6–7 кл.);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определять родо-жанровую специфику художественного произведения (5–9 кл.);  объяснять свое понимание нравственно-философской, социально-исторической и эстетической проблематики произведений (7–9 кл.);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представлять развернутый устный или письменный ответ на поставленные вопросы (в каждом классе – на своем уровне); вести учебные дискуссии (7–9 кл.);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выражать личное отношение к художественному произведению, аргументировать свою </w:t>
      </w:r>
      <w:r w:rsidRPr="0003289C">
        <w:rPr>
          <w:rFonts w:ascii="Times New Roman" w:hAnsi="Times New Roman" w:cs="Times New Roman"/>
          <w:sz w:val="28"/>
          <w:szCs w:val="28"/>
        </w:rPr>
        <w:lastRenderedPageBreak/>
        <w:t xml:space="preserve">точку зрения (в каждом классе – на своем уровне);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При оценке предметных результатов обучения литературе следует учитывать несколько основных уровней сформированности читательской культуры.  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Условно им соответствуют следующие типы диагностических заданий:  выразительно прочтите следующий фрагмент;  определите, какие события в произведении являются центральными; определите, где и когда происходят описываемые события; опишите, каким вам представляется герой произведения, прокомментируйте слова героя;  </w:t>
      </w:r>
      <w:r w:rsidRPr="0003289C">
        <w:rPr>
          <w:rFonts w:ascii="Times New Roman" w:hAnsi="Times New Roman" w:cs="Times New Roman"/>
          <w:sz w:val="28"/>
          <w:szCs w:val="28"/>
        </w:rPr>
        <w:lastRenderedPageBreak/>
        <w:t xml:space="preserve">выделите в тексте наиболее непонятные (загадочные, удивительные и т. п.) для вас места;  ответьте на поставленный учителем/автором учебника вопрос;  определите, выделите, найдите, перечислите признаки, черты, повторяющиеся детали и т. п.  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Условно им соответствуют следующие типы диагностических заданий:  выделите, определите, найдите, перечислите признаки, черты, повторяющиеся детали и т. п.;  покажите, какие особенности художественного текста проявляют позицию его автора; покажите, как в художественном мире произведения проявляются черты реального мира (как внешней для человека реальности, так  и  внутреннего мира человека); проанализируйте фрагменты, эпизоды текста (по предложенному алгоритму и без него); сопоставьте, сравните, найдите сходства и различия (как в одном тексте, так и между разными произведениями);  определите жанр произведения, охарактеризуйте его особенности;  дайте свое рабочее определение следующему теоретико-литературному понятию. Понимание текста на этом уровне читательской культуры осуществляется поверхностно; ученик знает </w:t>
      </w:r>
      <w:r w:rsidRPr="0003289C">
        <w:rPr>
          <w:rFonts w:ascii="Times New Roman" w:hAnsi="Times New Roman" w:cs="Times New Roman"/>
          <w:sz w:val="28"/>
          <w:szCs w:val="28"/>
        </w:rPr>
        <w:lastRenderedPageBreak/>
        <w:t xml:space="preserve">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Условно им соответствуют следующие типы диагностических заданий:  выделите, определите, найдите, перечислите признаки, черты, повторяющиеся детали и т. п.  определите художественную функцию той или иной детали, приема и т. п.; определите позицию автора и способы ее выражения; проинтерпретируйте выбранный фрагмент произведения;  объясните (устно, письменно) смысл названия произведения; озаглавьте предложенный текст (в случае если у литературного произведения нет заглавия); напишите сочинение-интерпретацию;  напишите рецензию на произведение, не изучавшееся на уроках литературы..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средствами1).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w:t>
      </w:r>
      <w:r w:rsidRPr="0003289C">
        <w:rPr>
          <w:rFonts w:ascii="Times New Roman" w:hAnsi="Times New Roman" w:cs="Times New Roman"/>
          <w:sz w:val="28"/>
          <w:szCs w:val="28"/>
        </w:rPr>
        <w:lastRenderedPageBreak/>
        <w:t xml:space="preserve">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 </w:t>
      </w:r>
    </w:p>
    <w:p w:rsidR="00F511F1" w:rsidRPr="00684721" w:rsidRDefault="0003289C" w:rsidP="00F511F1">
      <w:pPr>
        <w:pStyle w:val="a3"/>
        <w:ind w:left="851"/>
        <w:jc w:val="both"/>
        <w:rPr>
          <w:rFonts w:ascii="Times New Roman" w:hAnsi="Times New Roman" w:cs="Times New Roman"/>
          <w:b/>
          <w:sz w:val="28"/>
          <w:szCs w:val="28"/>
        </w:rPr>
      </w:pPr>
      <w:r w:rsidRPr="00684721">
        <w:rPr>
          <w:rFonts w:ascii="Times New Roman" w:hAnsi="Times New Roman" w:cs="Times New Roman"/>
          <w:b/>
          <w:sz w:val="28"/>
          <w:szCs w:val="28"/>
        </w:rPr>
        <w:t>3. Иностранный язык (английск</w:t>
      </w:r>
      <w:r w:rsidR="00F511F1" w:rsidRPr="00684721">
        <w:rPr>
          <w:rFonts w:ascii="Times New Roman" w:hAnsi="Times New Roman" w:cs="Times New Roman"/>
          <w:b/>
          <w:sz w:val="28"/>
          <w:szCs w:val="28"/>
        </w:rPr>
        <w:t>ий</w:t>
      </w:r>
      <w:r w:rsidRPr="00684721">
        <w:rPr>
          <w:rFonts w:ascii="Times New Roman" w:hAnsi="Times New Roman" w:cs="Times New Roman"/>
          <w:b/>
          <w:sz w:val="28"/>
          <w:szCs w:val="28"/>
        </w:rPr>
        <w:t xml:space="preserve"> язык)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Коммуникативные умения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Говорение.Диалогическая речь </w:t>
      </w:r>
    </w:p>
    <w:p w:rsidR="00F511F1" w:rsidRDefault="0003289C" w:rsidP="00F511F1">
      <w:pPr>
        <w:pStyle w:val="a3"/>
        <w:ind w:left="851"/>
        <w:jc w:val="both"/>
        <w:rPr>
          <w:rFonts w:ascii="Times New Roman" w:hAnsi="Times New Roman" w:cs="Times New Roman"/>
          <w:sz w:val="28"/>
          <w:szCs w:val="28"/>
        </w:rPr>
      </w:pPr>
      <w:r w:rsidRPr="00F511F1">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Говорение. Монологическая речь </w:t>
      </w:r>
    </w:p>
    <w:p w:rsidR="00F511F1" w:rsidRDefault="0003289C" w:rsidP="00F511F1">
      <w:pPr>
        <w:pStyle w:val="a3"/>
        <w:ind w:left="851"/>
        <w:jc w:val="both"/>
        <w:rPr>
          <w:rFonts w:ascii="Times New Roman" w:hAnsi="Times New Roman" w:cs="Times New Roman"/>
          <w:sz w:val="28"/>
          <w:szCs w:val="28"/>
        </w:rPr>
      </w:pPr>
      <w:r w:rsidRPr="00F511F1">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описывать события с опорой на зрительную наглядность и/или вербальную опору (ключевые слова, план, вопросы);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 ключевые слова/ план/ вопросы; описывать картинку/ фото с опорой или без опоры на ключевые слова/ план/ вопросы.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Аудирование </w:t>
      </w:r>
    </w:p>
    <w:p w:rsidR="00F511F1" w:rsidRDefault="0003289C" w:rsidP="00F511F1">
      <w:pPr>
        <w:pStyle w:val="a3"/>
        <w:ind w:left="851"/>
        <w:jc w:val="both"/>
        <w:rPr>
          <w:rFonts w:ascii="Times New Roman" w:hAnsi="Times New Roman" w:cs="Times New Roman"/>
          <w:sz w:val="28"/>
          <w:szCs w:val="28"/>
        </w:rPr>
      </w:pPr>
      <w:r w:rsidRPr="00F511F1">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w:t>
      </w:r>
      <w:r w:rsidRPr="0003289C">
        <w:rPr>
          <w:rFonts w:ascii="Times New Roman" w:hAnsi="Times New Roman" w:cs="Times New Roman"/>
          <w:sz w:val="28"/>
          <w:szCs w:val="28"/>
        </w:rPr>
        <w:lastRenderedPageBreak/>
        <w:t xml:space="preserve">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Чтение  </w:t>
      </w:r>
    </w:p>
    <w:p w:rsidR="00F511F1" w:rsidRDefault="0003289C" w:rsidP="00F511F1">
      <w:pPr>
        <w:pStyle w:val="a3"/>
        <w:ind w:left="851"/>
        <w:jc w:val="both"/>
        <w:rPr>
          <w:rFonts w:ascii="Times New Roman" w:hAnsi="Times New Roman" w:cs="Times New Roman"/>
          <w:sz w:val="28"/>
          <w:szCs w:val="28"/>
        </w:rPr>
      </w:pPr>
      <w:r w:rsidRPr="00F511F1">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читать и понимать основное содержание несложных аутентичных текстов, содержащие отдельные неизученные языковые явления;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читать и полностью понимать несложные аутентичные тексты, построенные на изученном языковом материале;  выразительно читать вслух небольшие построенные на изученном языковом материале аутентичные тексты, демонстрируя понимание прочитанного. </w:t>
      </w:r>
    </w:p>
    <w:p w:rsidR="00F511F1" w:rsidRDefault="0003289C" w:rsidP="00F511F1">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Письменная речь </w:t>
      </w:r>
    </w:p>
    <w:p w:rsidR="00071A19" w:rsidRDefault="0003289C" w:rsidP="00071A19">
      <w:pPr>
        <w:pStyle w:val="a3"/>
        <w:ind w:left="851"/>
        <w:jc w:val="both"/>
        <w:rPr>
          <w:rFonts w:ascii="Times New Roman" w:hAnsi="Times New Roman" w:cs="Times New Roman"/>
          <w:sz w:val="28"/>
          <w:szCs w:val="28"/>
        </w:rPr>
      </w:pPr>
      <w:r w:rsidRPr="00F511F1">
        <w:rPr>
          <w:rFonts w:ascii="Times New Roman" w:hAnsi="Times New Roman" w:cs="Times New Roman"/>
          <w:i/>
          <w:sz w:val="28"/>
          <w:szCs w:val="28"/>
        </w:rPr>
        <w:t xml:space="preserve"> Выпускник научится:</w:t>
      </w:r>
      <w:r w:rsidRPr="0003289C">
        <w:rPr>
          <w:rFonts w:ascii="Times New Roman" w:hAnsi="Times New Roman" w:cs="Times New Roman"/>
          <w:sz w:val="28"/>
          <w:szCs w:val="28"/>
        </w:rPr>
        <w:t xml:space="preserve">  заполнять анкеты и формуляры, сообщая о себе основные сведения (имя, фамилия, пол, возраст, гражданство, национальность, адрес и т. д.);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писать небольшие письменные высказывания с опорой на образец/ план.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Языковые навыки и средства оперирования ими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Орфография и пунктуация </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правильно писать изученные слова;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расставлять в личном письме знаки препинания, диктуемые его форматом, в соответствии с нормами, принятыми в стране изучаемого языка.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Фонетическая сторона речи </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различать на слух и адекватно, без фонематических ошибок, ведущих к сбою коммуникации, произносить </w:t>
      </w:r>
      <w:r w:rsidRPr="0003289C">
        <w:rPr>
          <w:rFonts w:ascii="Times New Roman" w:hAnsi="Times New Roman" w:cs="Times New Roman"/>
          <w:sz w:val="28"/>
          <w:szCs w:val="28"/>
        </w:rPr>
        <w:lastRenderedPageBreak/>
        <w:t xml:space="preserve">слова изучаемого иностранного языка; соблюдать правильное ударение в изученных словах; различать коммуникативные типы предложений по их интонации; членить предложение на смысловые группы;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Лексическая сторона речи </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глаголы при помощи аффиксов dis-, mis-, re-, -ize/-ise;  имена существительные при помощи суффиксов -or/ -er, -ist , -sion/-tion, -nce/-ence, -ment, ity , -ness, -ship, </w:t>
      </w:r>
      <w:r w:rsidR="00071A19">
        <w:rPr>
          <w:rFonts w:ascii="Times New Roman" w:hAnsi="Times New Roman" w:cs="Times New Roman"/>
          <w:sz w:val="28"/>
          <w:szCs w:val="28"/>
        </w:rPr>
        <w:t xml:space="preserve">-ing;  имена прилагательные при </w:t>
      </w:r>
      <w:r w:rsidRPr="0003289C">
        <w:rPr>
          <w:rFonts w:ascii="Times New Roman" w:hAnsi="Times New Roman" w:cs="Times New Roman"/>
          <w:sz w:val="28"/>
          <w:szCs w:val="28"/>
        </w:rPr>
        <w:t>помощи аффиксов</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inter-; -y, -ly, -ful , -al , -ic,-ian/an, -ing; -ous, able/ible, -less, -ive; наречия при помощи суффикса -ly; имена существительные, имена прилагательные, наречия при помощи отрицательных префиксов</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 xml:space="preserve">un-, im-/in-; числительные при помощи суффиксов -teen, -ty; -th.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Грамматическая сторона речи </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 xml:space="preserve">побудительные (в утвердительной и </w:t>
      </w:r>
      <w:r w:rsidRPr="0003289C">
        <w:rPr>
          <w:rFonts w:ascii="Times New Roman" w:hAnsi="Times New Roman" w:cs="Times New Roman"/>
          <w:sz w:val="28"/>
          <w:szCs w:val="28"/>
        </w:rPr>
        <w:lastRenderedPageBreak/>
        <w:t>отрицательной форме) и восклицательные;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распознавать и употреблять в речи предложения с начальным It; распознавать и употреблять в речи предложения с начальным There+tobe; распознавать и употреблять в речи сложносочиненные предложения с сочинительными союзами and, but, or; распознавать и употреблять в речи сложноподчиненные предложения с союзами и союзными словами because, if,</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that, who, which,</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what, when, where, how,</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why; использовать косвенную речь в утвердительных и вопросительных предложениях в настоящем и прошедшем времени; распознавать</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и</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употреблять</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в</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речи</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условные</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предложения</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реального</w:t>
      </w:r>
      <w:r w:rsidR="00071A19">
        <w:rPr>
          <w:rFonts w:ascii="Times New Roman" w:hAnsi="Times New Roman" w:cs="Times New Roman"/>
          <w:sz w:val="28"/>
          <w:szCs w:val="28"/>
        </w:rPr>
        <w:t xml:space="preserve"> </w:t>
      </w:r>
      <w:r w:rsidRPr="0003289C">
        <w:rPr>
          <w:rFonts w:ascii="Times New Roman" w:hAnsi="Times New Roman" w:cs="Times New Roman"/>
          <w:sz w:val="28"/>
          <w:szCs w:val="28"/>
        </w:rPr>
        <w:t xml:space="preserve">характера (Conditional I – If I see Jim, I’ll invite him to our school party) и нереального характера (Conditional II – If I were you, I would start learning French); распознавать и употреблять в речи имена существительные в единственном числе и во множественном числе, образованные по правилу, и исключения; распознавать и употреблять в речи существительные с определенным/ неопределенным/нулевым артиклем;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распознавать и употреблять в речи имена прилагательные в положительной, сравнительной и превосходной степенях, образованные по правилу, и исключения; 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 распознавать и употреблять в речи количественные и порядковые числительные;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распознавать и употреблять в речи различные грамматические средства для выражения будущего времени: Simple Future, to be going to, Present Continuous; распознавать и употреблять в речи модальные глаголы и их эквиваленты (may,can,could,beableto,must,haveto, should); распознавать и употреблять в речи глаголы в следующих формах страдательного залога: PresentSimplePassive, PastSimplePassive; распознавать и употреблять в </w:t>
      </w:r>
      <w:r w:rsidRPr="0003289C">
        <w:rPr>
          <w:rFonts w:ascii="Times New Roman" w:hAnsi="Times New Roman" w:cs="Times New Roman"/>
          <w:sz w:val="28"/>
          <w:szCs w:val="28"/>
        </w:rPr>
        <w:lastRenderedPageBreak/>
        <w:t xml:space="preserve">речи предлоги места, времени, направления; предлоги, употребляемые при глаголах в страдательном залоге.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Социокультурные знания и умения </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представлять родную страну и культуру на английском языке; понимать социокультурные реалии при чтении и аудировании в рамках изученного материала.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Компенсаторные умения</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выходить из положения при дефиците языковых средств: использовать переспрос при говорении. </w:t>
      </w:r>
    </w:p>
    <w:p w:rsidR="00071A19" w:rsidRPr="00684721" w:rsidRDefault="0003289C" w:rsidP="00071A19">
      <w:pPr>
        <w:pStyle w:val="a3"/>
        <w:ind w:left="851"/>
        <w:jc w:val="both"/>
        <w:rPr>
          <w:rFonts w:ascii="Times New Roman" w:hAnsi="Times New Roman" w:cs="Times New Roman"/>
          <w:b/>
          <w:sz w:val="28"/>
          <w:szCs w:val="28"/>
        </w:rPr>
      </w:pPr>
      <w:r w:rsidRPr="00684721">
        <w:rPr>
          <w:rFonts w:ascii="Times New Roman" w:hAnsi="Times New Roman" w:cs="Times New Roman"/>
          <w:b/>
          <w:sz w:val="28"/>
          <w:szCs w:val="28"/>
        </w:rPr>
        <w:t>4.</w:t>
      </w:r>
      <w:r w:rsidR="00071A19" w:rsidRPr="00684721">
        <w:rPr>
          <w:rFonts w:ascii="Times New Roman" w:hAnsi="Times New Roman" w:cs="Times New Roman"/>
          <w:b/>
          <w:sz w:val="28"/>
          <w:szCs w:val="28"/>
        </w:rPr>
        <w:t xml:space="preserve"> </w:t>
      </w:r>
      <w:r w:rsidRPr="00684721">
        <w:rPr>
          <w:rFonts w:ascii="Times New Roman" w:hAnsi="Times New Roman" w:cs="Times New Roman"/>
          <w:b/>
          <w:sz w:val="28"/>
          <w:szCs w:val="28"/>
        </w:rPr>
        <w:t xml:space="preserve">История России. Всеобщая история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История Древнего мира (5 класс) </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w:t>
      </w:r>
    </w:p>
    <w:p w:rsidR="00071A19" w:rsidRDefault="00071A19" w:rsidP="00071A19">
      <w:pPr>
        <w:pStyle w:val="a3"/>
        <w:ind w:left="851"/>
        <w:jc w:val="both"/>
        <w:rPr>
          <w:rFonts w:ascii="Times New Roman" w:hAnsi="Times New Roman" w:cs="Times New Roman"/>
          <w:sz w:val="28"/>
          <w:szCs w:val="28"/>
        </w:rPr>
      </w:pPr>
      <w:r w:rsidRPr="00071A19">
        <w:rPr>
          <w:rFonts w:ascii="Times New Roman" w:hAnsi="Times New Roman" w:cs="Times New Roman"/>
          <w:sz w:val="28"/>
          <w:szCs w:val="28"/>
        </w:rPr>
        <w:t>-</w:t>
      </w:r>
      <w:r w:rsidR="0003289C" w:rsidRPr="0003289C">
        <w:rPr>
          <w:rFonts w:ascii="Times New Roman" w:hAnsi="Times New Roman" w:cs="Times New Roman"/>
          <w:sz w:val="28"/>
          <w:szCs w:val="28"/>
        </w:rP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проводить поиск информации в отрывках исторических текстов, материальных памятниках Древнего мира;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описывать условия существования, основные занятия, образ жизни людей в древности, памятники древней культуры;</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рассказывать о событиях древней истории;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 давать оценку наиболее значительным событиям и личностям древней истории.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lastRenderedPageBreak/>
        <w:t>История Средних веков. От Древней Руси к Российскому государству (VIII –XV вв.) (6 класс)</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локализовать во времени общие рамки и события Средневековья, этапы становления и развития Российского государства;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соотносить хронологию истории Руси и всеобщей истории;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проводить поиск информации в исторических текстах, материальных исторических памятниках Средневековья;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рассказывать о значительных событиях средневековой истории;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объяснять причины и следствия ключевых событий отечественной и всеобщей истории Средних веков;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давать оценку событиям и личностям отечественной и всеобщей истории Средних веков.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История Нового времени. Россия в XVI – ХIХ веках (7–9 класс)</w:t>
      </w:r>
    </w:p>
    <w:p w:rsidR="00071A19" w:rsidRDefault="0003289C" w:rsidP="00071A19">
      <w:pPr>
        <w:pStyle w:val="a3"/>
        <w:ind w:left="851"/>
        <w:jc w:val="both"/>
        <w:rPr>
          <w:rFonts w:ascii="Times New Roman" w:hAnsi="Times New Roman" w:cs="Times New Roman"/>
          <w:sz w:val="28"/>
          <w:szCs w:val="28"/>
        </w:rPr>
      </w:pPr>
      <w:r w:rsidRPr="00071A19">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w:t>
      </w:r>
    </w:p>
    <w:p w:rsidR="00071A19" w:rsidRDefault="00071A19" w:rsidP="00071A19">
      <w:pPr>
        <w:pStyle w:val="a3"/>
        <w:ind w:left="851"/>
        <w:jc w:val="both"/>
        <w:rPr>
          <w:rFonts w:ascii="Times New Roman" w:hAnsi="Times New Roman" w:cs="Times New Roman"/>
          <w:sz w:val="28"/>
          <w:szCs w:val="28"/>
        </w:rPr>
      </w:pPr>
      <w:r w:rsidRPr="00071A19">
        <w:rPr>
          <w:rFonts w:ascii="Times New Roman" w:hAnsi="Times New Roman" w:cs="Times New Roman"/>
          <w:sz w:val="28"/>
          <w:szCs w:val="28"/>
        </w:rPr>
        <w:t>-</w:t>
      </w:r>
      <w:r w:rsidR="0003289C" w:rsidRPr="0003289C">
        <w:rPr>
          <w:rFonts w:ascii="Times New Roman" w:hAnsi="Times New Roman" w:cs="Times New Roman"/>
          <w:sz w:val="28"/>
          <w:szCs w:val="28"/>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w:t>
      </w:r>
      <w:r w:rsidR="0003289C" w:rsidRPr="0003289C">
        <w:rPr>
          <w:rFonts w:ascii="Times New Roman" w:hAnsi="Times New Roman" w:cs="Times New Roman"/>
          <w:sz w:val="28"/>
          <w:szCs w:val="28"/>
        </w:rPr>
        <w:lastRenderedPageBreak/>
        <w:t xml:space="preserve">событий, направлениях значительных передвижений – походов, завоеваний, колонизации и др.;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анализировать информацию различных источников по отечественной и всеобщей истории Нового времени;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рассказывать о значительных событиях и личностях отечественной и всеобщей истории Нового времени;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сопоставлять развитие России и других стран в Новое время, сравнивать исторические ситуации и события; </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давать оценку событиям и личностям отечественной и всеобщей истории Нового времени. </w:t>
      </w:r>
    </w:p>
    <w:p w:rsidR="00071A19" w:rsidRPr="00684721" w:rsidRDefault="0003289C" w:rsidP="00071A19">
      <w:pPr>
        <w:pStyle w:val="a3"/>
        <w:ind w:left="851"/>
        <w:jc w:val="both"/>
        <w:rPr>
          <w:rFonts w:ascii="Times New Roman" w:hAnsi="Times New Roman" w:cs="Times New Roman"/>
          <w:b/>
          <w:sz w:val="28"/>
          <w:szCs w:val="28"/>
        </w:rPr>
      </w:pPr>
      <w:r w:rsidRPr="00684721">
        <w:rPr>
          <w:rFonts w:ascii="Times New Roman" w:hAnsi="Times New Roman" w:cs="Times New Roman"/>
          <w:b/>
          <w:sz w:val="28"/>
          <w:szCs w:val="28"/>
        </w:rPr>
        <w:t xml:space="preserve">5.Обществознание </w:t>
      </w:r>
    </w:p>
    <w:p w:rsidR="00071A19"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Человек. Деятельность человека</w:t>
      </w:r>
    </w:p>
    <w:p w:rsidR="00071A19" w:rsidRDefault="0003289C" w:rsidP="00071A19">
      <w:pPr>
        <w:pStyle w:val="a3"/>
        <w:ind w:left="851"/>
        <w:jc w:val="both"/>
        <w:rPr>
          <w:rFonts w:ascii="Times New Roman" w:hAnsi="Times New Roman" w:cs="Times New Roman"/>
          <w:i/>
          <w:sz w:val="28"/>
          <w:szCs w:val="28"/>
        </w:rPr>
      </w:pPr>
      <w:r w:rsidRPr="00071A19">
        <w:rPr>
          <w:rFonts w:ascii="Times New Roman" w:hAnsi="Times New Roman" w:cs="Times New Roman"/>
          <w:i/>
          <w:sz w:val="28"/>
          <w:szCs w:val="28"/>
        </w:rPr>
        <w:t xml:space="preserve"> Выпускник научится:</w:t>
      </w:r>
    </w:p>
    <w:p w:rsidR="00071A19" w:rsidRDefault="00071A19" w:rsidP="00071A19">
      <w:pPr>
        <w:pStyle w:val="a3"/>
        <w:ind w:left="851"/>
        <w:jc w:val="both"/>
        <w:rPr>
          <w:rFonts w:ascii="Times New Roman" w:hAnsi="Times New Roman" w:cs="Times New Roman"/>
          <w:sz w:val="28"/>
          <w:szCs w:val="28"/>
        </w:rPr>
      </w:pPr>
      <w:r>
        <w:rPr>
          <w:rFonts w:ascii="Times New Roman" w:hAnsi="Times New Roman" w:cs="Times New Roman"/>
          <w:i/>
          <w:sz w:val="28"/>
          <w:szCs w:val="28"/>
        </w:rPr>
        <w:t>-</w:t>
      </w:r>
      <w:r w:rsidR="0003289C" w:rsidRPr="0003289C">
        <w:rPr>
          <w:rFonts w:ascii="Times New Roman" w:hAnsi="Times New Roman" w:cs="Times New Roman"/>
          <w:sz w:val="28"/>
          <w:szCs w:val="28"/>
        </w:rPr>
        <w:t xml:space="preserve"> использовать знания о биологическом и социальном в человеке для характеристики его природы;</w:t>
      </w:r>
    </w:p>
    <w:p w:rsidR="009923C2" w:rsidRDefault="00071A19" w:rsidP="00071A19">
      <w:pPr>
        <w:pStyle w:val="a3"/>
        <w:ind w:left="851"/>
        <w:jc w:val="both"/>
        <w:rPr>
          <w:rFonts w:ascii="Times New Roman" w:hAnsi="Times New Roman" w:cs="Times New Roman"/>
          <w:sz w:val="28"/>
          <w:szCs w:val="28"/>
        </w:rPr>
      </w:pPr>
      <w:r>
        <w:rPr>
          <w:rFonts w:ascii="Times New Roman" w:hAnsi="Times New Roman" w:cs="Times New Roman"/>
          <w:i/>
          <w:sz w:val="28"/>
          <w:szCs w:val="28"/>
        </w:rPr>
        <w:t>-</w:t>
      </w:r>
      <w:r w:rsidR="0003289C" w:rsidRPr="0003289C">
        <w:rPr>
          <w:rFonts w:ascii="Times New Roman" w:hAnsi="Times New Roman" w:cs="Times New Roman"/>
          <w:sz w:val="28"/>
          <w:szCs w:val="28"/>
        </w:rPr>
        <w:t xml:space="preserve"> характеризовать основные возрастные периоды жизни человека, особенности подросткового возраста;</w:t>
      </w:r>
    </w:p>
    <w:p w:rsidR="009923C2" w:rsidRDefault="009923C2" w:rsidP="00071A19">
      <w:pPr>
        <w:pStyle w:val="a3"/>
        <w:ind w:left="851"/>
        <w:jc w:val="both"/>
        <w:rPr>
          <w:rFonts w:ascii="Times New Roman" w:hAnsi="Times New Roman" w:cs="Times New Roman"/>
          <w:sz w:val="28"/>
          <w:szCs w:val="28"/>
        </w:rPr>
      </w:pPr>
      <w:r>
        <w:rPr>
          <w:rFonts w:ascii="Times New Roman" w:hAnsi="Times New Roman" w:cs="Times New Roman"/>
          <w:i/>
          <w:sz w:val="28"/>
          <w:szCs w:val="28"/>
        </w:rPr>
        <w:t>-</w:t>
      </w:r>
      <w:r w:rsidR="0003289C" w:rsidRPr="0003289C">
        <w:rPr>
          <w:rFonts w:ascii="Times New Roman" w:hAnsi="Times New Roman" w:cs="Times New Roman"/>
          <w:sz w:val="28"/>
          <w:szCs w:val="28"/>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923C2" w:rsidRDefault="009923C2" w:rsidP="00071A19">
      <w:pPr>
        <w:pStyle w:val="a3"/>
        <w:ind w:left="851"/>
        <w:jc w:val="both"/>
        <w:rPr>
          <w:rFonts w:ascii="Times New Roman" w:hAnsi="Times New Roman" w:cs="Times New Roman"/>
          <w:sz w:val="28"/>
          <w:szCs w:val="28"/>
        </w:rPr>
      </w:pPr>
      <w:r>
        <w:rPr>
          <w:rFonts w:ascii="Times New Roman" w:hAnsi="Times New Roman" w:cs="Times New Roman"/>
          <w:i/>
          <w:sz w:val="28"/>
          <w:szCs w:val="28"/>
        </w:rPr>
        <w:t>-</w:t>
      </w:r>
      <w:r w:rsidR="0003289C" w:rsidRPr="0003289C">
        <w:rPr>
          <w:rFonts w:ascii="Times New Roman" w:hAnsi="Times New Roman" w:cs="Times New Roman"/>
          <w:sz w:val="28"/>
          <w:szCs w:val="28"/>
        </w:rPr>
        <w:t xml:space="preserve"> характеризовать и иллюстрировать конкретными примерами группы потребностей человека;</w:t>
      </w:r>
    </w:p>
    <w:p w:rsidR="009923C2" w:rsidRDefault="009923C2" w:rsidP="00071A19">
      <w:pPr>
        <w:pStyle w:val="a3"/>
        <w:ind w:left="851"/>
        <w:jc w:val="both"/>
        <w:rPr>
          <w:rFonts w:ascii="Times New Roman" w:hAnsi="Times New Roman" w:cs="Times New Roman"/>
          <w:sz w:val="28"/>
          <w:szCs w:val="28"/>
        </w:rPr>
      </w:pPr>
      <w:r>
        <w:rPr>
          <w:rFonts w:ascii="Times New Roman" w:hAnsi="Times New Roman" w:cs="Times New Roman"/>
          <w:i/>
          <w:sz w:val="28"/>
          <w:szCs w:val="28"/>
        </w:rPr>
        <w:lastRenderedPageBreak/>
        <w:t>-</w:t>
      </w:r>
      <w:r w:rsidR="0003289C" w:rsidRPr="0003289C">
        <w:rPr>
          <w:rFonts w:ascii="Times New Roman" w:hAnsi="Times New Roman" w:cs="Times New Roman"/>
          <w:sz w:val="28"/>
          <w:szCs w:val="28"/>
        </w:rPr>
        <w:t xml:space="preserve"> приводить примеры основных видов деятельности человека; выполнять несложные практические задания по анализу ситуаций, связанных с различными способами разрешения межличностных конфликтов;</w:t>
      </w:r>
    </w:p>
    <w:p w:rsidR="009923C2" w:rsidRDefault="009923C2" w:rsidP="00071A19">
      <w:pPr>
        <w:pStyle w:val="a3"/>
        <w:ind w:left="851"/>
        <w:jc w:val="both"/>
        <w:rPr>
          <w:rFonts w:ascii="Times New Roman" w:hAnsi="Times New Roman" w:cs="Times New Roman"/>
          <w:sz w:val="28"/>
          <w:szCs w:val="28"/>
        </w:rPr>
      </w:pPr>
      <w:r>
        <w:rPr>
          <w:rFonts w:ascii="Times New Roman" w:hAnsi="Times New Roman" w:cs="Times New Roman"/>
          <w:i/>
          <w:sz w:val="28"/>
          <w:szCs w:val="28"/>
        </w:rPr>
        <w:t>-</w:t>
      </w:r>
      <w:r w:rsidR="0003289C" w:rsidRPr="0003289C">
        <w:rPr>
          <w:rFonts w:ascii="Times New Roman" w:hAnsi="Times New Roman" w:cs="Times New Roman"/>
          <w:sz w:val="28"/>
          <w:szCs w:val="28"/>
        </w:rPr>
        <w:t xml:space="preserve"> выражать собственное отношение к различным способам разрешения межличностных конфликтов.</w:t>
      </w:r>
    </w:p>
    <w:p w:rsidR="009923C2" w:rsidRDefault="0003289C" w:rsidP="00071A19">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Общество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 распознавать на основе приведенных данных основные типы обществ; характеризовать движение от одних форм общественной жизни к другим; оценивать социальные явления с позиций общественного прогресса; различать экономические, социальные, политические, культурные явления и процессы общественной жизни; выполнять несложные познавательные и практические задания, основанные на ситуациях жизнедеятельности человека в разных сферах общества; характеризовать экологический кризис как глобальную проблему человечества, раскрывать причины экологического кризиса;</w:t>
      </w:r>
      <w:r w:rsidR="009923C2">
        <w:rPr>
          <w:rFonts w:ascii="Times New Roman" w:hAnsi="Times New Roman" w:cs="Times New Roman"/>
          <w:sz w:val="28"/>
          <w:szCs w:val="28"/>
        </w:rPr>
        <w:t xml:space="preserve"> </w:t>
      </w:r>
      <w:r w:rsidRPr="0003289C">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 раскрывать влияние современных средств массовой коммуникации на общество и личность; конкретизировать примерами опасность международного терроризма.</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Социальные нормы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раскрывать роль социальных норм как регуляторов общественной жизни и поведения человека; различать отдельные виды социальных норм; характеризовать основные нормы морали;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раскрывать сущность патриотизма, гражданственности; приводить примеры проявления этих качеств из истории и жизни современного общества; характеризовать специфику норм права; сравнивать нормы морали и права, выявлять их общие черты и особенности; раскрывать сущность процесса социализации личности; объяснять причины отклоняющегося поведения; описывать негативные последствия наиболее опасных форм отклоняющегося поведения.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Сфера духовной культуры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характеризовать развитие отдельных областей и форм культуры, выражать свое мнение о явлениях культуры; описывать явления духовной культуры; объяснять причины возрастания роли науки в современном мире; оценивать роль образования в современном обществе; различать уровни общего образования в России; находить и извлекать социальную информацию о достижениях и проблемах развития культуры из адаптированных источников различного типа; описывать духовные ценности российского народа и выражать собственное отношение к ним; объяснять необходимость непрерывного образования в современных условиях; учитывать общественные потребности при выборе направления своей будущей профессиональной деятельности; раскрывать роль религии в современном обществе; характеризовать особенности искусства как формы духовной культуры.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Социальная сфера</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 xml:space="preserve"> Выпускник научится:</w:t>
      </w:r>
      <w:r w:rsidRPr="0003289C">
        <w:rPr>
          <w:rFonts w:ascii="Times New Roman" w:hAnsi="Times New Roman" w:cs="Times New Roman"/>
          <w:sz w:val="28"/>
          <w:szCs w:val="28"/>
        </w:rPr>
        <w:t xml:space="preserve"> описывать социальную структуру в обществах разного типа, характеризовать основные социальные общности и группы; объяснять взаимодействие социальных общностей и групп; характеризовать ведущие направления социальной политики Российского государства; выделять параметры, определяющие социальный статус личности; приводить примеры предписанных и достигаемых статусов; описывать основные социальные роли подростка; конкретизировать примерами процесс социальной мобильности; характеризовать межнациональные отношения в современном мире; объяснять причины межнациональных конфликтов и основные пути их разрешения;  характеризовать, раскрывать на конкретных примерах основные функции семьи в обществе; раскрывать основные роли членов семьи;  характеризовать основные слагаемые здорового образа жизни; осознанно выбирать верные критерии для оценки безопасных условий жизни;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Политическая сфера жизни общества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объяснять роль политики в жизни общества; различать и сравнивать различные формы правления, иллюстрировать их примерами; давать характеристику формам государственно-территориального устройства; различать различные типы политических режимов, раскрывать их основные признаки; раскрывать на конкретных </w:t>
      </w:r>
      <w:r w:rsidRPr="0003289C">
        <w:rPr>
          <w:rFonts w:ascii="Times New Roman" w:hAnsi="Times New Roman" w:cs="Times New Roman"/>
          <w:sz w:val="28"/>
          <w:szCs w:val="28"/>
        </w:rPr>
        <w:lastRenderedPageBreak/>
        <w:t xml:space="preserve">примерах основные черты и принципы демократии; называть признаки политической партии, раскрывать их на конкретных примерах; характеризовать различные формы участия граждан в политической жизни.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Гражданин и государство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объяснять порядок формирования органов государственной власти РФ; раскрывать достижения российского народа; объяснять и конкретизировать примерами смысл понятия «гражданство»; называть и иллюстрировать примерами основные права и свободы граждан, гарантированные Конституцией РФ; осознавать значение патриотической позиции в укреплении нашего государства; характеризовать конституционные обязанности гражданина.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Основы российского законодательства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характеризовать систему российского законодательства; раскрывать особенности гражданской дееспособности несовершеннолетних; характеризовать гражданские правоотношения; раскрывать смысл права на труд; объяснять роль трудового договора; разъяснять на примерах особенности положения несовершеннолетних в трудовых отношениях; характеризовать права и обязанности супругов, родителей, детей; характеризовать особенности уголовного права и уголовных правоотношений; конкретизировать примерами виды преступлений и наказания за них; характеризовать специфику уголовной ответственности несовершеннолетних; раскрывать связь права на образование и обязанности получить образование;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Экономика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lastRenderedPageBreak/>
        <w:t>Выпускник научится:</w:t>
      </w:r>
      <w:r w:rsidRPr="0003289C">
        <w:rPr>
          <w:rFonts w:ascii="Times New Roman" w:hAnsi="Times New Roman" w:cs="Times New Roman"/>
          <w:sz w:val="28"/>
          <w:szCs w:val="28"/>
        </w:rPr>
        <w:t xml:space="preserve"> объяснять проблему ограниченности экономических ресурсов;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раскрывать факторы, влияющие на производительность труда;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характеризовать механизм рыночного регулирования экономики; анализировать действие рыночных законов, выявлять роль конкуренции; объяснять роль государства в регулировании рыночной экономики; анализировать структуру бюджета государства; называть и конкретизировать примерами виды налогов; характеризовать функции денег и их роль в экономике; раскрывать социально-экономическую роль и функции предпринимательства;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 обосновывать связь профессионализма и жизненного успеха. </w:t>
      </w:r>
    </w:p>
    <w:p w:rsidR="009923C2" w:rsidRPr="009923C2" w:rsidRDefault="0003289C" w:rsidP="009923C2">
      <w:pPr>
        <w:pStyle w:val="a3"/>
        <w:ind w:left="851"/>
        <w:jc w:val="both"/>
        <w:rPr>
          <w:rFonts w:ascii="Times New Roman" w:hAnsi="Times New Roman" w:cs="Times New Roman"/>
          <w:b/>
          <w:sz w:val="28"/>
          <w:szCs w:val="28"/>
        </w:rPr>
      </w:pPr>
      <w:r w:rsidRPr="009923C2">
        <w:rPr>
          <w:rFonts w:ascii="Times New Roman" w:hAnsi="Times New Roman" w:cs="Times New Roman"/>
          <w:b/>
          <w:sz w:val="28"/>
          <w:szCs w:val="28"/>
        </w:rPr>
        <w:t>6.</w:t>
      </w:r>
      <w:r w:rsidR="009923C2">
        <w:rPr>
          <w:rFonts w:ascii="Times New Roman" w:hAnsi="Times New Roman" w:cs="Times New Roman"/>
          <w:b/>
          <w:sz w:val="28"/>
          <w:szCs w:val="28"/>
        </w:rPr>
        <w:t xml:space="preserve"> </w:t>
      </w:r>
      <w:r w:rsidRPr="009923C2">
        <w:rPr>
          <w:rFonts w:ascii="Times New Roman" w:hAnsi="Times New Roman" w:cs="Times New Roman"/>
          <w:b/>
          <w:sz w:val="28"/>
          <w:szCs w:val="28"/>
        </w:rPr>
        <w:t xml:space="preserve">География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w:t>
      </w:r>
      <w:r w:rsidRPr="0003289C">
        <w:rPr>
          <w:rFonts w:ascii="Times New Roman" w:hAnsi="Times New Roman" w:cs="Times New Roman"/>
          <w:sz w:val="28"/>
          <w:szCs w:val="28"/>
        </w:rPr>
        <w:lastRenderedPageBreak/>
        <w:t xml:space="preserve">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описывать по карте положение и взаиморасположение географических объектов;  различать географические процессы и явления, определяющие особенности природы и населения материков и океанов, отдельных регионов и стран; </w:t>
      </w:r>
      <w:r w:rsidRPr="0003289C">
        <w:rPr>
          <w:rFonts w:ascii="Times New Roman" w:hAnsi="Times New Roman" w:cs="Times New Roman"/>
          <w:sz w:val="28"/>
          <w:szCs w:val="28"/>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 объяснять особенности компонентов природы отдельных территорий;  приводить примеры взаимодействия природы и общества в пределах отдельных территорий; различать принципы выделения и устанавливать соотношения между государственной территорией и исключительной экономической зоной России; оценивать воздействие географического положения России и ее отдельных частей на особенности природы, жизнь и хозяйственную деятельность населения;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 различать географические процессы и явления, определяющие особенности природы России и ее отдельных регионов; оценивать особенности взаимодействия природы и общества в пределах отдельных территорий России; объяснять особенности компонентов природы отдельных частей страны; оценивать природные условия и обеспеченность природными ресурсами отдельных территорий России;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w:t>
      </w:r>
      <w:r w:rsidR="009923C2">
        <w:rPr>
          <w:rFonts w:ascii="Times New Roman" w:hAnsi="Times New Roman" w:cs="Times New Roman"/>
          <w:sz w:val="28"/>
          <w:szCs w:val="28"/>
        </w:rPr>
        <w:t>-</w:t>
      </w:r>
      <w:r w:rsidRPr="0003289C">
        <w:rPr>
          <w:rFonts w:ascii="Times New Roman" w:hAnsi="Times New Roman" w:cs="Times New Roman"/>
          <w:sz w:val="28"/>
          <w:szCs w:val="28"/>
        </w:rPr>
        <w:t xml:space="preserve">ориентированных задач в контексте реальной жизни;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различать (распознавать) показатели, характеризующие отраслевую; функциональную и территориальную структуру хозяйства России; использовать знания о факторах размещения хозяйства и особенностях размещения отраслей экономики </w:t>
      </w:r>
      <w:r w:rsidRPr="0003289C">
        <w:rPr>
          <w:rFonts w:ascii="Times New Roman" w:hAnsi="Times New Roman" w:cs="Times New Roman"/>
          <w:sz w:val="28"/>
          <w:szCs w:val="28"/>
        </w:rPr>
        <w:lastRenderedPageBreak/>
        <w:t xml:space="preserve">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объяснять и сравнивать особенности природы, населения и хозяйства отдельных регионов России; сравнивать особенности природы, населения и хозяйства отдельных регионов России;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уметь ориентироваться при помощи компаса, определять стороны горизонта, использовать компас для определения азимута;  описывать погоду своей местности;  объяснять расовые отличия разных народов мира; давать характеристику рельефа своей местности;  уметь выделять в записках путешественников географические особенности территории приводить примеры современных видов связи, применять  современные виды связи для решения  учебных и практических задач по географии; оценивать место и роль России в мировом хозяйстве. </w:t>
      </w:r>
    </w:p>
    <w:p w:rsidR="009923C2" w:rsidRPr="009923C2" w:rsidRDefault="0003289C" w:rsidP="009923C2">
      <w:pPr>
        <w:pStyle w:val="a3"/>
        <w:ind w:left="851"/>
        <w:jc w:val="both"/>
        <w:rPr>
          <w:rFonts w:ascii="Times New Roman" w:hAnsi="Times New Roman" w:cs="Times New Roman"/>
          <w:b/>
          <w:sz w:val="28"/>
          <w:szCs w:val="28"/>
        </w:rPr>
      </w:pPr>
      <w:r w:rsidRPr="009923C2">
        <w:rPr>
          <w:rFonts w:ascii="Times New Roman" w:hAnsi="Times New Roman" w:cs="Times New Roman"/>
          <w:b/>
          <w:sz w:val="28"/>
          <w:szCs w:val="28"/>
        </w:rPr>
        <w:t xml:space="preserve">7.Математика </w:t>
      </w:r>
    </w:p>
    <w:p w:rsidR="009923C2"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 в 5-6 классах</w:t>
      </w:r>
      <w:r w:rsidRPr="0003289C">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 </w:t>
      </w:r>
      <w:r w:rsidR="009923C2">
        <w:rPr>
          <w:rFonts w:ascii="Times New Roman" w:hAnsi="Times New Roman" w:cs="Times New Roman"/>
          <w:sz w:val="28"/>
          <w:szCs w:val="28"/>
        </w:rPr>
        <w:t>о</w:t>
      </w:r>
      <w:r w:rsidRPr="0003289C">
        <w:rPr>
          <w:rFonts w:ascii="Times New Roman" w:hAnsi="Times New Roman" w:cs="Times New Roman"/>
          <w:sz w:val="28"/>
          <w:szCs w:val="28"/>
        </w:rPr>
        <w:t xml:space="preserve">перировать на базовом уровне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 В повседневной жизни и при изучении других предметов: распознавать логически некорректные высказывания.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Числа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 использовать свойства чисел и правила действий с рациональными числами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сравнивать рациональные числа. 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Статистика и теория вероятностей</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Представлять данные в виде таблиц, диаграмм,  читать информацию, представленную в виде таблицы, диаграммы. Текстовые задачи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трёх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решать несложные логические задачи методом рассуждений.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 повседневной жизни и при изучении других предметов: выдвигать гипотезы о возможных предельных значениях искомых величин в задаче (делать прикидку)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Наглядная геометрия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Геометрические фигуры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В повседневной жизни и при изучении других предметов: решать практические задачи с применением простейших свойств фигур.  Измерения и вычисления выполнять измерение длин, расстояний, величин углов, с помощью инструментов для измерений длин и углов; вычислять площади прямоугольников.  В повседневной жизни и при изучении других предметов: вычислять расстояния на местности в стандартных ситуациях, площади прямоугольников; выполнять простейшие построения и измерения на местности, необходимые в реальной жизни. История математики описывать отдельные выдающиеся результаты, полученные в ходе развития математики как науки; знать примеры </w:t>
      </w:r>
      <w:r w:rsidRPr="0003289C">
        <w:rPr>
          <w:rFonts w:ascii="Times New Roman" w:hAnsi="Times New Roman" w:cs="Times New Roman"/>
          <w:sz w:val="28"/>
          <w:szCs w:val="28"/>
        </w:rPr>
        <w:lastRenderedPageBreak/>
        <w:t xml:space="preserve">математических открытий и их авторов, в связи с отечественной и всемирной историей. </w:t>
      </w:r>
    </w:p>
    <w:p w:rsidR="000E68A6" w:rsidRDefault="0003289C" w:rsidP="009923C2">
      <w:pPr>
        <w:pStyle w:val="a3"/>
        <w:ind w:left="851"/>
        <w:jc w:val="both"/>
        <w:rPr>
          <w:rFonts w:ascii="Times New Roman" w:hAnsi="Times New Roman" w:cs="Times New Roman"/>
          <w:sz w:val="28"/>
          <w:szCs w:val="28"/>
        </w:rPr>
      </w:pPr>
      <w:r w:rsidRPr="009923C2">
        <w:rPr>
          <w:rFonts w:ascii="Times New Roman" w:hAnsi="Times New Roman" w:cs="Times New Roman"/>
          <w:i/>
          <w:sz w:val="28"/>
          <w:szCs w:val="28"/>
        </w:rPr>
        <w:t>Выпускник научится в 7-9 классах</w:t>
      </w:r>
      <w:r w:rsidRPr="0003289C">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Элементы теории множеств и математической логики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на базовом уровне понятиями: множество, элемент множества, подмножество, принадлежность; задавать множества перечислением их элементов; находить пересечение, объединение, подмножество в простейших ситуациях; оперировать на базовом уровне понятиями: определение, аксиома, теорема, доказательство; приводить примеры и контрпримеры для подтверждения своих высказываний. В повседневной жизни и при изучении других предметов: использовать графическое представление множеств для описания реальных процессов и явлений, при решении задач других учебных предметов. </w:t>
      </w:r>
    </w:p>
    <w:p w:rsidR="009923C2"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Числа</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использовать свойства чисел и правила действий при выполнении вычислений; использовать признаки делимости на 2, 5, 3, 9, 10 при выполнении вычислений и решении несложных задач; выполнять округление рациональных чисел в соответствии с правилами; оценивать значение квадратного корня из положительного целого числа;  распознавать рациональные и иррациональные числа; сравнивать числа. В повседневной жизни и при изучении других предметов: оценивать результаты вычислений при решении практических задач; выполнять сравнение чисел в реальных ситуациях; составлять числовые выражения при решении практических задач и задач из других учебных предметов.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Тождественные преобразования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 В повседневной жизни и при изучении других </w:t>
      </w:r>
      <w:r w:rsidRPr="0003289C">
        <w:rPr>
          <w:rFonts w:ascii="Times New Roman" w:hAnsi="Times New Roman" w:cs="Times New Roman"/>
          <w:sz w:val="28"/>
          <w:szCs w:val="28"/>
        </w:rPr>
        <w:lastRenderedPageBreak/>
        <w:t xml:space="preserve">предметов: понимать смысл записи числа в стандартном виде;  оперировать на базовом уровне понятием «стандартная запись числа».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Уравнения и неравенства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проверять справедливость числовых равенств и неравенств; решать линейные неравенства и несложные неравенства, сводящиеся к линейным; решать системы несложных линейных уравнений, неравенств; проверять, является ли данное число решением уравнения (неравенства); решать квадратные уравнения по формуле корней квадратного уравнения; изображать решения неравенств и их систем на числовой прямой. В повседневной жизни и при изучении других предметов: составлять и решать линейные уравнения при решении задач, возникающих в других учебных предметах. </w:t>
      </w:r>
    </w:p>
    <w:p w:rsidR="000E68A6" w:rsidRDefault="0003289C" w:rsidP="009923C2">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Функции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Находить значение функции по заданному значению аргумента;  находить значение аргумента по заданному значению функции в несложных ситуациях; определять положение точки по её координатам, координаты точки по её положению на координатной плоскости; 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строить график линейной функции; проверять, является ли данный график графиком заданной функции (линейной, квадратичной, обратной пропорциональности); определять приближённые значения координат точки пересечения графиков функций;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подсчётом без применения формул. В повседневной жизни и при изучении других предметов: 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 использовать свойства линейной функции и ее график при решении задач из других учебных предметов.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Статистика и теория вероятностей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Иметь представление о статистических характеристиках, вероятности случайного события, комбинаторных задачах; решать простейшие </w:t>
      </w:r>
      <w:r w:rsidRPr="0003289C">
        <w:rPr>
          <w:rFonts w:ascii="Times New Roman" w:hAnsi="Times New Roman" w:cs="Times New Roman"/>
          <w:sz w:val="28"/>
          <w:szCs w:val="28"/>
        </w:rPr>
        <w:lastRenderedPageBreak/>
        <w:t xml:space="preserve">комбинаторные задачи методом прямого и организованного перебора; представлять данные в виде таблиц, диаграмм, графиков; читать информацию, представленную в виде таблицы, диаграммы, графика; определять основные статистические характеристики числовых наборов; оценивать вероятность события в простейших случаях; иметь представление о роли закона больших чисел в массовых явлениях. В повседневной жизни и при изучении других предметов: оценивать количество возможных вариантов методом перебора; иметь представление о роли практически достоверных и маловероятных событий; сравнивать основные статистические характеристики, полученные в процессе решения прикладной задачи, изучения реального явления;  оценивать вероятность реальных событий и явлений в несложных ситуациях.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Текстовые задачи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Решать несложные сюжетные задачи разных типов на все арифметические действия; 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 осуществлять способ поиска решения задачи, в котором рассуждение строится от условия к требованию или от требования к условию; составлять план решения задачи;  выделять этапы решения задачи;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на покупки, на движение), связывающих три величины, выделять эти величины и отношения между ними; находить процент от числа, число по проценту от него, находить процентное снижение или процентное повышение величины; решать несложные логические задачи методом рассуждений. В повседневной жизни и при изучении других предметов: выдвигать гипотезы о возможных предельных значениях искомых в задаче величин (делать прикидку).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Геометрические фигуры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В повседневной жизни и при изучении других предметов: </w:t>
      </w:r>
      <w:r w:rsidRPr="0003289C">
        <w:rPr>
          <w:rFonts w:ascii="Times New Roman" w:hAnsi="Times New Roman" w:cs="Times New Roman"/>
          <w:sz w:val="28"/>
          <w:szCs w:val="28"/>
        </w:rPr>
        <w:lastRenderedPageBreak/>
        <w:t xml:space="preserve">использовать свойства геометрических фигур для решения типовых задач, возникающих в ситуациях повседневной жизни, задач практического содержания.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Отношения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В повседневной жизни и при изучении других предметов:  использовать отношения для решения простейших задач, возникающих в реальной жизни.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Измерения и вычисления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Выполнять измерение длин, расстояний, величин углов, с помощью инструментов для измерений длин и углов; применять формулы периметра, площади и объёма,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 повседневной жизни и при изучении других предметов: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Геометрические построения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Изображать типовые плоские фигуры и фигуры в пространстве от руки и с помощью инструментов. В повседневной жизни и при изучении других предметов: выполнять простейшие построения на местности, необходимые в реальной жизни.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Геометрические преобразования</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Строить фигуру, симметричную данной фигуре относительно оси и точки. В повседневной жизни и при изучении других предметов: распознавать движение объектов в окружающем мире; распознавать симметричные фигуры в окружающем мире.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Векторы и координаты на плоскости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на базовом уровне понятиями вектор, сумма векторов, произведение вектора на число, координаты на плоскости; определять приближённо координаты точки по её изображению на координатной плоскости. В повседневной жизни и при изучении других предметов:  использовать векторы для решения простейших задач на определение скорости относительного движения.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История математики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Методы математики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Выбирать подходящий изученный метод для решении изученных типов математических задач; </w:t>
      </w:r>
      <w:r w:rsidR="000E68A6">
        <w:rPr>
          <w:rFonts w:ascii="Times New Roman" w:hAnsi="Times New Roman" w:cs="Times New Roman"/>
          <w:sz w:val="28"/>
          <w:szCs w:val="28"/>
        </w:rPr>
        <w:t>п</w:t>
      </w:r>
      <w:r w:rsidRPr="0003289C">
        <w:rPr>
          <w:rFonts w:ascii="Times New Roman" w:hAnsi="Times New Roman" w:cs="Times New Roman"/>
          <w:sz w:val="28"/>
          <w:szCs w:val="28"/>
        </w:rPr>
        <w:t>риводить примеры математических закономерностей в окружающей действительности и произведениях искусства. решать уравнения вида</w:t>
      </w:r>
      <w:r w:rsidR="000E68A6">
        <w:rPr>
          <w:rFonts w:ascii="Times New Roman" w:hAnsi="Times New Roman" w:cs="Times New Roman"/>
          <w:sz w:val="28"/>
          <w:szCs w:val="28"/>
        </w:rPr>
        <w:t xml:space="preserve"> </w:t>
      </w:r>
      <w:r w:rsidRPr="0003289C">
        <w:rPr>
          <w:rFonts w:ascii="Times New Roman" w:hAnsi="Times New Roman" w:cs="Times New Roman"/>
          <w:sz w:val="28"/>
          <w:szCs w:val="28"/>
        </w:rPr>
        <w:t>x</w:t>
      </w:r>
      <w:r w:rsidR="000E68A6" w:rsidRPr="000E68A6">
        <w:rPr>
          <w:rFonts w:ascii="Times New Roman" w:hAnsi="Times New Roman" w:cs="Times New Roman"/>
          <w:sz w:val="28"/>
          <w:szCs w:val="28"/>
          <w:vertAlign w:val="superscript"/>
        </w:rPr>
        <w:t>n</w:t>
      </w:r>
      <w:r w:rsidR="000E68A6">
        <w:rPr>
          <w:rFonts w:ascii="Times New Roman" w:hAnsi="Times New Roman" w:cs="Times New Roman"/>
          <w:sz w:val="28"/>
          <w:szCs w:val="28"/>
          <w:vertAlign w:val="superscript"/>
        </w:rPr>
        <w:t xml:space="preserve"> </w:t>
      </w:r>
      <w:r w:rsidR="000E68A6">
        <w:rPr>
          <w:rFonts w:ascii="Times New Roman" w:hAnsi="Times New Roman" w:cs="Times New Roman"/>
          <w:sz w:val="28"/>
          <w:szCs w:val="28"/>
        </w:rPr>
        <w:t>=</w:t>
      </w:r>
      <w:r w:rsidR="000E68A6" w:rsidRPr="000E68A6">
        <w:rPr>
          <w:rFonts w:ascii="Times New Roman" w:hAnsi="Times New Roman" w:cs="Times New Roman"/>
          <w:sz w:val="28"/>
          <w:szCs w:val="28"/>
        </w:rPr>
        <w:t xml:space="preserve"> </w:t>
      </w:r>
      <w:r w:rsidRPr="0003289C">
        <w:rPr>
          <w:rFonts w:ascii="Times New Roman" w:hAnsi="Times New Roman" w:cs="Times New Roman"/>
          <w:sz w:val="28"/>
          <w:szCs w:val="28"/>
        </w:rPr>
        <w:t xml:space="preserve">a  ; решать уравнения способом разложения на множители и замены переменной; использовать метод интервалов для решения целых и дробно-рациональных неравенств; решать линейные уравнения и неравенства с параметрами; решать несложные квадратные уравнения с параметром; решать несложные системы линейных уравнений с параметрами; решать несложные уравнения в целых числах. В повседневной жизни и при изучении других предметов: 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 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 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Функции </w:t>
      </w:r>
    </w:p>
    <w:p w:rsidR="000E68A6"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строить графики линейной, квадратичной функций, обратной пропорциональности, функции вида: </w:t>
      </w:r>
    </w:p>
    <w:p w:rsidR="003674B4" w:rsidRDefault="000E68A6"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Y</w:t>
      </w:r>
      <w:r>
        <w:rPr>
          <w:rFonts w:ascii="Times New Roman" w:hAnsi="Times New Roman" w:cs="Times New Roman"/>
          <w:sz w:val="28"/>
          <w:szCs w:val="28"/>
        </w:rPr>
        <w:t>=</w:t>
      </w:r>
      <w:r w:rsidRPr="000E68A6">
        <w:rPr>
          <w:rFonts w:ascii="Times New Roman" w:hAnsi="Times New Roman" w:cs="Times New Roman"/>
          <w:sz w:val="28"/>
          <w:szCs w:val="28"/>
        </w:rPr>
        <w:t xml:space="preserve"> </w:t>
      </w:r>
      <w:r w:rsidRPr="0003289C">
        <w:rPr>
          <w:rFonts w:ascii="Times New Roman" w:hAnsi="Times New Roman" w:cs="Times New Roman"/>
          <w:sz w:val="28"/>
          <w:szCs w:val="28"/>
        </w:rPr>
        <w:t>a</w:t>
      </w:r>
      <w:r>
        <w:rPr>
          <w:rFonts w:ascii="Times New Roman" w:hAnsi="Times New Roman" w:cs="Times New Roman"/>
          <w:sz w:val="28"/>
          <w:szCs w:val="28"/>
        </w:rPr>
        <w:t>+</w:t>
      </w:r>
      <w:r w:rsidRPr="0003289C">
        <w:rPr>
          <w:rFonts w:ascii="Times New Roman" w:hAnsi="Times New Roman" w:cs="Times New Roman"/>
          <w:sz w:val="28"/>
          <w:szCs w:val="28"/>
        </w:rPr>
        <w:t xml:space="preserve"> </w:t>
      </w:r>
      <w:r w:rsidR="0003289C" w:rsidRPr="0003289C">
        <w:rPr>
          <w:rFonts w:ascii="Times New Roman" w:hAnsi="Times New Roman" w:cs="Times New Roman"/>
          <w:sz w:val="28"/>
          <w:szCs w:val="28"/>
        </w:rPr>
        <w:t>k</w:t>
      </w:r>
      <w:r>
        <w:rPr>
          <w:rFonts w:ascii="Times New Roman" w:hAnsi="Times New Roman" w:cs="Times New Roman"/>
          <w:sz w:val="28"/>
          <w:szCs w:val="28"/>
        </w:rPr>
        <w:t>/</w:t>
      </w:r>
      <w:r w:rsidRPr="0003289C">
        <w:rPr>
          <w:rFonts w:ascii="Times New Roman" w:hAnsi="Times New Roman" w:cs="Times New Roman"/>
          <w:sz w:val="28"/>
          <w:szCs w:val="28"/>
        </w:rPr>
        <w:t>x</w:t>
      </w:r>
      <w:r>
        <w:rPr>
          <w:rFonts w:ascii="Times New Roman" w:hAnsi="Times New Roman" w:cs="Times New Roman"/>
          <w:sz w:val="28"/>
          <w:szCs w:val="28"/>
        </w:rPr>
        <w:t>+</w:t>
      </w:r>
      <w:r w:rsidRPr="000E68A6">
        <w:rPr>
          <w:rFonts w:ascii="Times New Roman" w:hAnsi="Times New Roman" w:cs="Times New Roman"/>
          <w:sz w:val="28"/>
          <w:szCs w:val="28"/>
        </w:rPr>
        <w:t xml:space="preserve"> </w:t>
      </w:r>
      <w:r w:rsidRPr="0003289C">
        <w:rPr>
          <w:rFonts w:ascii="Times New Roman" w:hAnsi="Times New Roman" w:cs="Times New Roman"/>
          <w:sz w:val="28"/>
          <w:szCs w:val="28"/>
        </w:rPr>
        <w:t>b</w:t>
      </w:r>
      <w:r w:rsidR="0003289C" w:rsidRPr="0003289C">
        <w:rPr>
          <w:rFonts w:ascii="Times New Roman" w:hAnsi="Times New Roman" w:cs="Times New Roman"/>
          <w:sz w:val="28"/>
          <w:szCs w:val="28"/>
        </w:rPr>
        <w:t>, y</w:t>
      </w:r>
      <w:r>
        <w:rPr>
          <w:rFonts w:ascii="Times New Roman" w:hAnsi="Times New Roman" w:cs="Times New Roman"/>
          <w:sz w:val="28"/>
          <w:szCs w:val="28"/>
        </w:rPr>
        <w:t>=</w:t>
      </w:r>
      <w:r w:rsidR="0003289C" w:rsidRPr="0003289C">
        <w:rPr>
          <w:rFonts w:ascii="Times New Roman" w:hAnsi="Times New Roman" w:cs="Times New Roman"/>
          <w:sz w:val="28"/>
          <w:szCs w:val="28"/>
        </w:rPr>
        <w:t>x , y</w:t>
      </w:r>
      <w:r>
        <w:rPr>
          <w:rFonts w:ascii="Times New Roman" w:hAnsi="Times New Roman" w:cs="Times New Roman"/>
          <w:sz w:val="28"/>
          <w:szCs w:val="28"/>
        </w:rPr>
        <w:t>=</w:t>
      </w:r>
      <w:r w:rsidRPr="000E68A6">
        <w:rPr>
          <w:rFonts w:ascii="Times New Roman" w:hAnsi="Times New Roman" w:cs="Times New Roman"/>
          <w:sz w:val="28"/>
          <w:szCs w:val="28"/>
          <w:vertAlign w:val="superscript"/>
        </w:rPr>
        <w:t>3</w:t>
      </w:r>
      <w:r>
        <w:rPr>
          <w:rFonts w:ascii="Times New Roman" w:hAnsi="Times New Roman" w:cs="Times New Roman"/>
          <w:sz w:val="28"/>
          <w:szCs w:val="28"/>
        </w:rPr>
        <w:t>√</w:t>
      </w:r>
      <w:r w:rsidR="0003289C" w:rsidRPr="0003289C">
        <w:rPr>
          <w:rFonts w:ascii="Times New Roman" w:hAnsi="Times New Roman" w:cs="Times New Roman"/>
          <w:sz w:val="28"/>
          <w:szCs w:val="28"/>
        </w:rPr>
        <w:t>x, y</w:t>
      </w:r>
      <w:r>
        <w:rPr>
          <w:rFonts w:ascii="Times New Roman" w:hAnsi="Times New Roman" w:cs="Times New Roman"/>
          <w:sz w:val="28"/>
          <w:szCs w:val="28"/>
        </w:rPr>
        <w:t>=/</w:t>
      </w:r>
      <w:r w:rsidR="0003289C" w:rsidRPr="0003289C">
        <w:rPr>
          <w:rFonts w:ascii="Times New Roman" w:hAnsi="Times New Roman" w:cs="Times New Roman"/>
          <w:sz w:val="28"/>
          <w:szCs w:val="28"/>
        </w:rPr>
        <w:t>x</w:t>
      </w:r>
      <w:r>
        <w:rPr>
          <w:rFonts w:ascii="Times New Roman" w:hAnsi="Times New Roman" w:cs="Times New Roman"/>
          <w:sz w:val="28"/>
          <w:szCs w:val="28"/>
        </w:rPr>
        <w:t>/</w:t>
      </w:r>
      <w:r w:rsidR="0003289C" w:rsidRPr="0003289C">
        <w:rPr>
          <w:rFonts w:ascii="Times New Roman" w:hAnsi="Times New Roman" w:cs="Times New Roman"/>
          <w:sz w:val="28"/>
          <w:szCs w:val="28"/>
        </w:rPr>
        <w:t>; на примере квадратичной функции, использовать преобразования графика функции y=f(x) для построения графиков функций y</w:t>
      </w:r>
      <w:r>
        <w:rPr>
          <w:rFonts w:ascii="Times New Roman" w:hAnsi="Times New Roman" w:cs="Times New Roman"/>
          <w:sz w:val="28"/>
          <w:szCs w:val="28"/>
        </w:rPr>
        <w:t>=</w:t>
      </w:r>
      <w:r w:rsidR="0003289C" w:rsidRPr="0003289C">
        <w:rPr>
          <w:rFonts w:ascii="Times New Roman" w:hAnsi="Times New Roman" w:cs="Times New Roman"/>
          <w:sz w:val="28"/>
          <w:szCs w:val="28"/>
        </w:rPr>
        <w:t xml:space="preserve"> af </w:t>
      </w:r>
      <w:r w:rsidR="003674B4">
        <w:rPr>
          <w:rFonts w:ascii="Times New Roman" w:hAnsi="Times New Roman" w:cs="Times New Roman"/>
          <w:sz w:val="28"/>
          <w:szCs w:val="28"/>
        </w:rPr>
        <w:t>(</w:t>
      </w:r>
      <w:r w:rsidR="0003289C" w:rsidRPr="0003289C">
        <w:rPr>
          <w:rFonts w:ascii="Times New Roman" w:hAnsi="Times New Roman" w:cs="Times New Roman"/>
          <w:sz w:val="28"/>
          <w:szCs w:val="28"/>
        </w:rPr>
        <w:t>kx</w:t>
      </w:r>
      <w:r w:rsidR="003674B4">
        <w:rPr>
          <w:rFonts w:ascii="Times New Roman" w:hAnsi="Times New Roman" w:cs="Times New Roman"/>
          <w:sz w:val="28"/>
          <w:szCs w:val="28"/>
        </w:rPr>
        <w:t>+</w:t>
      </w:r>
      <w:r w:rsidR="0003289C" w:rsidRPr="0003289C">
        <w:rPr>
          <w:rFonts w:ascii="Times New Roman" w:hAnsi="Times New Roman" w:cs="Times New Roman"/>
          <w:sz w:val="28"/>
          <w:szCs w:val="28"/>
        </w:rPr>
        <w:t>b</w:t>
      </w:r>
      <w:r w:rsidR="003674B4">
        <w:rPr>
          <w:rFonts w:ascii="Times New Roman" w:hAnsi="Times New Roman" w:cs="Times New Roman"/>
          <w:sz w:val="28"/>
          <w:szCs w:val="28"/>
        </w:rPr>
        <w:t>)+</w:t>
      </w:r>
      <w:r w:rsidR="0003289C" w:rsidRPr="0003289C">
        <w:rPr>
          <w:rFonts w:ascii="Times New Roman" w:hAnsi="Times New Roman" w:cs="Times New Roman"/>
          <w:sz w:val="28"/>
          <w:szCs w:val="28"/>
        </w:rPr>
        <w:t xml:space="preserve">c;  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 исследовать функцию по её графику; находить множество </w:t>
      </w:r>
      <w:r w:rsidR="0003289C" w:rsidRPr="0003289C">
        <w:rPr>
          <w:rFonts w:ascii="Times New Roman" w:hAnsi="Times New Roman" w:cs="Times New Roman"/>
          <w:sz w:val="28"/>
          <w:szCs w:val="28"/>
        </w:rPr>
        <w:lastRenderedPageBreak/>
        <w:t xml:space="preserve">значений, нули, промежутки знакопостоянства, монотонности квадратичной функции; оперировать понятиями: последовательность, арифметическая прогрессия, геометрическая прогрессия; решать задачи на арифметическую и геометрическую прогрессию. В повседневной жизни и при изучении других предметов: иллюстрировать с помощью графика реальную зависимость или процесс по их характеристикам; использовать свойства и график квадратичной функции при решении задач из других учебных предметов. </w:t>
      </w:r>
    </w:p>
    <w:p w:rsidR="003674B4" w:rsidRDefault="0003289C" w:rsidP="000E68A6">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Текстовые задачи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Решать простые и сложные задачи разных типов, а также задачи повышенной трудности; использовать разные краткие записи как модели текстов сложных задач для построения поисковой схемы и решения задач; различать модель текста и модель решения задачи, конструировать к одной модели решения несложной задачи разные модели текста задачи; знать и применять оба способа поиска решения задач (от требования к условию и от условия к требованию); моделировать 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исследовать всевозможные ситуации при решении задач на движение по реке, рассматривать разные системы отсчёта;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 владеть основными методами решения задач на смеси, сплавы, концентрации; решать задачи на проценты, в том числе, сложные проценты с обоснованием, используя </w:t>
      </w:r>
      <w:r w:rsidRPr="0003289C">
        <w:rPr>
          <w:rFonts w:ascii="Times New Roman" w:hAnsi="Times New Roman" w:cs="Times New Roman"/>
          <w:sz w:val="28"/>
          <w:szCs w:val="28"/>
        </w:rPr>
        <w:lastRenderedPageBreak/>
        <w:t xml:space="preserve">разные способы; решать логические задачи разными способами, в том числе, с двумя блоками и с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В повседневной жизни и при изучении других предметов: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Статистика и теория вероятностей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извлекать информацию, представленную в таблицах, на диаграммах, графиках; составлять таблицы, строить диаграммы и графики на основе данных; оперировать понятиями: факториал числа, перестановки и сочетания, треугольник Паскаля; применять правило произведения при решении комбинаторных задач;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представлять информацию с помощью кругов Эйлера; решать задачи на вычисление вероятности с подсчетом количества вариантов с помощью комбинаторики. В повседневной жизни и при изучении других предметов: 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 определять статистические характеристики выборок по таблицам, диаграммам, графикам, выполнять сравнение в зависимости от цели решения задачи; оценивать вероятность реальных событий и явлений.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Геометрические фигуры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Оперировать понятиями геометрических фигур;  извлекать, интерпретировать и преобразовывать информацию о геометрических фигурах, представленную на чертежах; применять геометрические факты для решения задач, в том числе, предполагающих несколько шагов решения;  формулировать в простейших случаях свойства и признаки фигур; доказывать геометрические утверждения; владеть стандартной классификацией плоских фигур (треугольников и четырёхугольников). В повседневной жизни и при изучении других предметов: использовать свойства геометрических фигур для решения задач практического характера и задач из смежных дисциплин.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Отношения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применять теорему Фалеса и теорему о пропорциональных отрезках при решении задач; характеризовать взаимное расположение прямой и окружности, двух окружностей. В повседневной жизни и при изучении других предметов:  использовать отношения для решения задач, возникающих в реальной жизни.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Измерения и вычисления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 проводить простые вычисления на объёмных телах; формулировать задачи на вычисление длин, площадей и объёмов и решать их.  В повседневной жизни и при изучении других предметов: проводить вычисления на местности; применять формулы при вычислениях в смежных учебных предметах, в окружающей действительности.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Геометрические построения</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Изображать геометрические фигуры по текстовому и символьному описанию; свободно оперировать чертёжными инструментами в несложных случаях,  выполнять построения треугольников, применять </w:t>
      </w:r>
      <w:r w:rsidRPr="0003289C">
        <w:rPr>
          <w:rFonts w:ascii="Times New Roman" w:hAnsi="Times New Roman" w:cs="Times New Roman"/>
          <w:sz w:val="28"/>
          <w:szCs w:val="28"/>
        </w:rPr>
        <w:lastRenderedPageBreak/>
        <w:t xml:space="preserve">отдельные методы построений циркулем и линейкой и проводить простейшие исследования числа решений; изображать типовые плоские фигуры и объемные тела с помощью простейших компьютерных инструментов. В повседневной жизни и при изучении других предметов:  выполнять простейшие построения на местности, необходимые в реальной жизни;  оценивать размеры реальных объектов окружающего мира.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Преобразования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строить фигуру, подобную данной, пользоваться свойствами подобия для обоснования свойств фигур; применять свойства движений для проведения простейших обоснований свойств фигур. В повседневной жизни и при изучении других предметов: применять свойства движений и применять подобие для построений и вычислений.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Векторы и координаты на плоскости</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 применять векторы и координаты для решения геометрических задач на вычисление длин, углов. В повседневной жизни и при изучении других предметов:  использовать понятия векторов и координат для решения задач по физике, географии и другим учебным предметам.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История математики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Характеризовать вклад выдающихся математиков в развитие математики и иных научных областей; понимать роль математики в развитии России.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Методы математики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Используя изученные методы, проводить доказательство, выполнять опровержение; выбирать изученные методы и их комбинации для решения математических задач; использовать математические знания </w:t>
      </w:r>
      <w:r w:rsidRPr="0003289C">
        <w:rPr>
          <w:rFonts w:ascii="Times New Roman" w:hAnsi="Times New Roman" w:cs="Times New Roman"/>
          <w:sz w:val="28"/>
          <w:szCs w:val="28"/>
        </w:rPr>
        <w:lastRenderedPageBreak/>
        <w:t xml:space="preserve">для описания закономерностей в окружающей действительности и произведениях искусства; применять простейшие программные средства и электронно-коммуникационные системы при решении математических задач. </w:t>
      </w:r>
    </w:p>
    <w:p w:rsidR="003674B4" w:rsidRPr="003674B4" w:rsidRDefault="0003289C" w:rsidP="003674B4">
      <w:pPr>
        <w:pStyle w:val="a3"/>
        <w:ind w:left="851"/>
        <w:jc w:val="both"/>
        <w:rPr>
          <w:rFonts w:ascii="Times New Roman" w:hAnsi="Times New Roman" w:cs="Times New Roman"/>
          <w:b/>
          <w:sz w:val="28"/>
          <w:szCs w:val="28"/>
        </w:rPr>
      </w:pPr>
      <w:r w:rsidRPr="003674B4">
        <w:rPr>
          <w:rFonts w:ascii="Times New Roman" w:hAnsi="Times New Roman" w:cs="Times New Roman"/>
          <w:b/>
          <w:sz w:val="28"/>
          <w:szCs w:val="28"/>
        </w:rPr>
        <w:t>8. Информатика</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 xml:space="preserve"> Выпускник научится:</w:t>
      </w:r>
      <w:r w:rsidRPr="0003289C">
        <w:rPr>
          <w:rFonts w:ascii="Times New Roman" w:hAnsi="Times New Roman" w:cs="Times New Roman"/>
          <w:sz w:val="28"/>
          <w:szCs w:val="28"/>
        </w:rPr>
        <w:t xml:space="preserve"> различать содержание основных понятий предмета: информатика, информация, информационный процесс, информационная система, информационная модель и др; различать виды информации по способам её восприятия человеком и по способам её представления на материальных носителях; раскрывать общие закономерности протекания информационных процессов в системах различной природы; приводить примеры информационных процессов – процессов, связанные с хранением, преобразованием и передачей данных – в живой природе и технике; классифицировать средства ИКТ в соответствии с кругом выполняемых задач;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 определять качественные и количественные характеристики компонентов компьютера; узнает о истории и тенденциях развития компьютеров; о том как можно улучшить характеристики компьютеров;  узнает о том, какие задачи решаются с помощью суперкомпьютеров.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Математические основы информатики </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 кодировать и декодировать тексты по заданной кодовой таблице;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 определять минимальную длину кодового слова по заданным алфавиту кодируемого текста и кодовому алфавиту (для кодового алфавита из 2, 3 или 4 символов); определять длину кодовой последовательности по длине исходного текста и кодовой таблице равномерного кода;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 записывать логические выражения составленные с помощью операций «и», «или», </w:t>
      </w:r>
      <w:r w:rsidRPr="0003289C">
        <w:rPr>
          <w:rFonts w:ascii="Times New Roman" w:hAnsi="Times New Roman" w:cs="Times New Roman"/>
          <w:sz w:val="28"/>
          <w:szCs w:val="28"/>
        </w:rPr>
        <w:lastRenderedPageBreak/>
        <w:t xml:space="preserve">«не» и скобок, определять истинность такого составного высказывания, если известны значения истинности входящих в него элементарных высказываний; определять количество элементов в множествах, полученных из двух или трех базовых множеств с помощью операций объединения, пересечения и дополнения;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 описывать граф с помощью матрицы смежности с указанием длин ребер (знание термина «матрица смежности» не обязательно); познакомиться с двоичным кодированием текстов и с наиболее употребительными современными кодами; использовать основные способы графического представления числовой информации, (графики, диаграммы).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Алгоритмы и элементы программирования </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составлять алгоритмы для решения учебных задач различных типов ; выражать алгоритм решения задачи различными способами (словесным, графическим, в том числе и в виде блок-схемы,  с помощью формальных языков и др.); определять наиболее оптимальный способ выражения алгоритма для решения конкретных задач (словесный, графический, с помощью формальных языков); определять результат выполнения заданного алгоритма или его фрагмента; использовать термины «исполнитель», «алгоритм», «программа», а также понимать разницу между употреблением этих терминов в обыденной речи и в информатике;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 выполнять эти программы на компьютере;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 анализировать предложенный алгоритм, например, определять какие результаты </w:t>
      </w:r>
      <w:r w:rsidRPr="0003289C">
        <w:rPr>
          <w:rFonts w:ascii="Times New Roman" w:hAnsi="Times New Roman" w:cs="Times New Roman"/>
          <w:sz w:val="28"/>
          <w:szCs w:val="28"/>
        </w:rPr>
        <w:lastRenderedPageBreak/>
        <w:t xml:space="preserve">возможны при заданном множестве исходных значений; использовать логические значения, операции и выражения с ними; записывать на выбранном языке программирования арифметические и логические выражения и вычислять их значения.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Использование программных систем и сервисов </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классифицировать файлы по типу и иным параметрам; выполнять основные операции с файлами (создавать, сохранять, редактировать, удалять, архивировать, «распаковывать» архивные файлы); разбираться в иерархической структуре файловой системы; осуществлять поиск файлов средствами операционной системы;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 использовать табличные (реляционные) базы данных, выполнять отбор строк таблицы, удовлетворяющих определенному условию; анализировать доменные имена компьютеров и адреса документов в Интернете; проводить поиск информации в сети Интернет по запросам с использованием логических операций. Выпускник овладеет (как результат применения программных систем и интернет-сервисов в данном курсе и во всем образовательном процессе):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 различными формами представления данных (таблицы, диаграммы, графики и т. д.); приемами безопасной организации своего личного пространства данных с использованием индивидуальных накопителей данных, интернет-сервисов и т. п.; основами соблюдения норм информационной этики и права; познакомится с программными средствами для работы с аудио-визуальными данными и соответствующим понятийным аппаратом; узнает о дискретном представлении аудио-визуальных данных. </w:t>
      </w:r>
    </w:p>
    <w:p w:rsidR="003674B4" w:rsidRPr="003674B4" w:rsidRDefault="0003289C" w:rsidP="003674B4">
      <w:pPr>
        <w:pStyle w:val="a3"/>
        <w:ind w:left="851"/>
        <w:jc w:val="both"/>
        <w:rPr>
          <w:rFonts w:ascii="Times New Roman" w:hAnsi="Times New Roman" w:cs="Times New Roman"/>
          <w:b/>
          <w:sz w:val="28"/>
          <w:szCs w:val="28"/>
        </w:rPr>
      </w:pPr>
      <w:r w:rsidRPr="003674B4">
        <w:rPr>
          <w:rFonts w:ascii="Times New Roman" w:hAnsi="Times New Roman" w:cs="Times New Roman"/>
          <w:b/>
          <w:sz w:val="28"/>
          <w:szCs w:val="28"/>
        </w:rPr>
        <w:t xml:space="preserve">9. Физика </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w:t>
      </w:r>
      <w:r w:rsidRPr="0003289C">
        <w:rPr>
          <w:rFonts w:ascii="Times New Roman" w:hAnsi="Times New Roman" w:cs="Times New Roman"/>
          <w:sz w:val="28"/>
          <w:szCs w:val="28"/>
        </w:rPr>
        <w:lastRenderedPageBreak/>
        <w:t xml:space="preserve">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понимать роль эксперимента в получении научной информации;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Примечание. Любая учебная программа должна обеспечивать овладение прямыми измерениями всех перечисленных физических величин. </w:t>
      </w:r>
      <w:r w:rsidR="003674B4">
        <w:rPr>
          <w:rFonts w:ascii="Times New Roman" w:hAnsi="Times New Roman" w:cs="Times New Roman"/>
          <w:sz w:val="28"/>
          <w:szCs w:val="28"/>
        </w:rPr>
        <w:t>П</w:t>
      </w:r>
      <w:r w:rsidRPr="0003289C">
        <w:rPr>
          <w:rFonts w:ascii="Times New Roman" w:hAnsi="Times New Roman" w:cs="Times New Roman"/>
          <w:sz w:val="28"/>
          <w:szCs w:val="28"/>
        </w:rPr>
        <w:t xml:space="preserve">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понимать принципы действия машин, приборов и технических устройств, условия их безопасного использования в повседневной жизни; использовать при выполнении учебных задач научно-популярную литературу о физических явлениях, справочные материалы, ресурсы Интернет.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Механические явления </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распознавать механические явления и объяснять на основе имеющихся знаний основные свойства или условия </w:t>
      </w:r>
      <w:r w:rsidRPr="0003289C">
        <w:rPr>
          <w:rFonts w:ascii="Times New Roman" w:hAnsi="Times New Roman" w:cs="Times New Roman"/>
          <w:sz w:val="28"/>
          <w:szCs w:val="28"/>
        </w:rPr>
        <w:lastRenderedPageBreak/>
        <w:t xml:space="preserve">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различать основные признаки изученных физических моделей: материальная точка, инерциальная система отсчета;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w:t>
      </w:r>
      <w:r w:rsidRPr="0003289C">
        <w:rPr>
          <w:rFonts w:ascii="Times New Roman" w:hAnsi="Times New Roman" w:cs="Times New Roman"/>
          <w:sz w:val="28"/>
          <w:szCs w:val="28"/>
        </w:rPr>
        <w:lastRenderedPageBreak/>
        <w:t xml:space="preserve">необходимые для ее решения, проводить расчеты и оценивать реальность полученного значения физической величины.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Тепловые явления</w:t>
      </w:r>
    </w:p>
    <w:p w:rsidR="003674B4"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 xml:space="preserve"> Выпускник научится:</w:t>
      </w:r>
      <w:r w:rsidRPr="0003289C">
        <w:rPr>
          <w:rFonts w:ascii="Times New Roman" w:hAnsi="Times New Roman" w:cs="Times New Roman"/>
          <w:sz w:val="28"/>
          <w:szCs w:val="28"/>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различать основные признаки изученных физических моделей строения газов, жидкостей и твердых тел; приводить примеры практического использования физических знаний о тепловых явлениях;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674B4"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Электрические и магнитные явления </w:t>
      </w:r>
    </w:p>
    <w:p w:rsidR="00222CF3" w:rsidRDefault="0003289C" w:rsidP="003674B4">
      <w:pPr>
        <w:pStyle w:val="a3"/>
        <w:ind w:left="851"/>
        <w:jc w:val="both"/>
        <w:rPr>
          <w:rFonts w:ascii="Times New Roman" w:hAnsi="Times New Roman" w:cs="Times New Roman"/>
          <w:sz w:val="28"/>
          <w:szCs w:val="28"/>
        </w:rPr>
      </w:pPr>
      <w:r w:rsidRPr="003674B4">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распознавать электромагнитные явления и объяснять на основе имеющихся знаний основные свойства или условия </w:t>
      </w:r>
      <w:r w:rsidRPr="0003289C">
        <w:rPr>
          <w:rFonts w:ascii="Times New Roman" w:hAnsi="Times New Roman" w:cs="Times New Roman"/>
          <w:sz w:val="28"/>
          <w:szCs w:val="28"/>
        </w:rPr>
        <w:lastRenderedPageBreak/>
        <w:t>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приводить примеры практического использования физических знаний о электромагнитных явлениях решать задачи, используя физические законы (закон Ома для участка цепи, закон Джоуля</w:t>
      </w:r>
      <w:r w:rsidR="00222CF3">
        <w:rPr>
          <w:rFonts w:ascii="Times New Roman" w:hAnsi="Times New Roman" w:cs="Times New Roman"/>
          <w:sz w:val="28"/>
          <w:szCs w:val="28"/>
        </w:rPr>
        <w:t>-</w:t>
      </w:r>
      <w:r w:rsidRPr="0003289C">
        <w:rPr>
          <w:rFonts w:ascii="Times New Roman" w:hAnsi="Times New Roman" w:cs="Times New Roman"/>
          <w:sz w:val="28"/>
          <w:szCs w:val="28"/>
        </w:rPr>
        <w:t xml:space="preserve">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03289C">
        <w:rPr>
          <w:rFonts w:ascii="Times New Roman" w:hAnsi="Times New Roman" w:cs="Times New Roman"/>
          <w:sz w:val="28"/>
          <w:szCs w:val="28"/>
        </w:rPr>
        <w:lastRenderedPageBreak/>
        <w:t>необходимые для ее решения, проводить расчеты и оценивать реальность полученного значения физической величины.</w:t>
      </w:r>
    </w:p>
    <w:p w:rsidR="00222CF3"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Квантовые явления </w:t>
      </w:r>
    </w:p>
    <w:p w:rsidR="00222CF3" w:rsidRDefault="0003289C" w:rsidP="003674B4">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различать основные признаки планетарной модели атома, нуклонной модели атомного ядра; приводить примеры проявления в природе и практического использования радиоактивности, ядерных и термоядерных реакций, спектрального анализа. </w:t>
      </w:r>
    </w:p>
    <w:p w:rsidR="00222CF3" w:rsidRDefault="0003289C" w:rsidP="003674B4">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Элементы астрономии</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понимать различия между гелиоцентрической и геоцентрической системами мира; </w:t>
      </w:r>
    </w:p>
    <w:p w:rsidR="00222CF3" w:rsidRPr="00222CF3" w:rsidRDefault="0003289C" w:rsidP="00222CF3">
      <w:pPr>
        <w:pStyle w:val="a3"/>
        <w:ind w:left="851"/>
        <w:jc w:val="both"/>
        <w:rPr>
          <w:rFonts w:ascii="Times New Roman" w:hAnsi="Times New Roman" w:cs="Times New Roman"/>
          <w:b/>
          <w:sz w:val="28"/>
          <w:szCs w:val="28"/>
        </w:rPr>
      </w:pPr>
      <w:r w:rsidRPr="00222CF3">
        <w:rPr>
          <w:rFonts w:ascii="Times New Roman" w:hAnsi="Times New Roman" w:cs="Times New Roman"/>
          <w:b/>
          <w:sz w:val="28"/>
          <w:szCs w:val="28"/>
        </w:rPr>
        <w:t xml:space="preserve">10. Биология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В результате изучения курса биологии в основной школе:  </w:t>
      </w: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 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 </w:t>
      </w:r>
      <w:r w:rsidRPr="0003289C">
        <w:rPr>
          <w:rFonts w:ascii="Times New Roman" w:hAnsi="Times New Roman" w:cs="Times New Roman"/>
          <w:sz w:val="28"/>
          <w:szCs w:val="28"/>
        </w:rPr>
        <w:lastRenderedPageBreak/>
        <w:t xml:space="preserve">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 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 при выполнении учебных задач.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Живые организмы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 аргументировать, приводить доказательства родства различных таксонов растений, животных, грибов и бактерий; аргументировать, приводить доказательства различий растений, животных, грибов и бактерий;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 раскрывать роль биологии в практической деятельности людей; роль различных организмов в жизни человека; объяснять общность происхождения и эволюции систематических групп растений и животных на примерах сопоставления биологических объектов; выявлять примеры и раскрывать сущность приспособленности организмов к среде обитания;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 сравнивать биологические объекты (растения, животные, бактерии, грибы), процессы жизнедеятельности;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знать и соблюдать правила работы в кабинете биологии.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Человек и его здоровье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lastRenderedPageBreak/>
        <w:t>Выпускник научится:</w:t>
      </w:r>
      <w:r w:rsidRPr="0003289C">
        <w:rPr>
          <w:rFonts w:ascii="Times New Roman" w:hAnsi="Times New Roman" w:cs="Times New Roman"/>
          <w:sz w:val="28"/>
          <w:szCs w:val="28"/>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 аргументировать, приводить доказательства взаимосвязи человека и окружающей среды, родства человека с животными; аргументировать, приводить доказательства отличий человека от животных;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 объяснять эволюцию вида Человек разумный на примерах сопоставления биологических объектов и других материальных артефактов; выявлять примеры и пояснять проявление наследственных заболеваний у человека, сущность процессов наследственности и изменчивости, присущей человеку;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 устанавливать взаимосвязи между особенностями строения и функциями клеток и тканей, органов и систем органов;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 знать и аргументировать основные принципы здорового образа жизни, рациональной организации труда и отдыха; анализировать и оценивать влияние факторов риска на здоровье человека; описывать и использовать приемы оказания первой помощи; знать и соблюдать правила работы в кабинете биологии.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Общие биологические закономерности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выделять существенные признаки биологических объектов (вида, экосистемы, биосферы) и процессов, характерных для сообществ живых организмов; аргументировать, приводить доказательства необходимости защиты окружающей среды; аргументировать, приводить доказательства зависимости здоровья человека от состояния окружающей среды; осуществлять классификацию биологических объектов на основе определения их принадлежности к определенной систематической группе;  раскрывать роль биологии в практической деятельности людей; роль биологических </w:t>
      </w:r>
      <w:r w:rsidRPr="0003289C">
        <w:rPr>
          <w:rFonts w:ascii="Times New Roman" w:hAnsi="Times New Roman" w:cs="Times New Roman"/>
          <w:sz w:val="28"/>
          <w:szCs w:val="28"/>
        </w:rPr>
        <w:lastRenderedPageBreak/>
        <w:t xml:space="preserve">объектов в природе и жизни человека; значение биологического разнообразия для сохранения биосферы; объяснять общность происхождения и эволюции организмов на основе сопоставления особенностей их строения и функционирования; объяснять механизмы наследственности и изменчивости, возникновения приспособленности, процесс видообразования;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сравнивать биологические объекты, процессы; делать выводы и умозаключения на основе сравнения;  устанавливать взаимосвязи между особенностями строения и функциями органов и систем органов;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знать и аргументировать основные правила поведения в природе; анализировать и оценивать последствия деятельности человека в природе;  описывать и использовать приемы выращивания и размножения культурных растений и домашних животных, ухода за ними в агроценозах;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 знать и соблюдать правила работы в кабинете биологии. </w:t>
      </w:r>
    </w:p>
    <w:p w:rsidR="00222CF3" w:rsidRPr="00222CF3" w:rsidRDefault="0003289C" w:rsidP="00222CF3">
      <w:pPr>
        <w:pStyle w:val="a3"/>
        <w:ind w:left="851"/>
        <w:jc w:val="both"/>
        <w:rPr>
          <w:rFonts w:ascii="Times New Roman" w:hAnsi="Times New Roman" w:cs="Times New Roman"/>
          <w:b/>
          <w:sz w:val="28"/>
          <w:szCs w:val="28"/>
        </w:rPr>
      </w:pPr>
      <w:r w:rsidRPr="00222CF3">
        <w:rPr>
          <w:rFonts w:ascii="Times New Roman" w:hAnsi="Times New Roman" w:cs="Times New Roman"/>
          <w:b/>
          <w:sz w:val="28"/>
          <w:szCs w:val="28"/>
        </w:rPr>
        <w:t xml:space="preserve">11. Химия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характеризовать основные методы познания: наблюдение, измерение, эксперимент; описывать свойства твердых, жидких, газообразных веществ, выделяя их существенные признаки;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раскрывать смысл законов сохранения массы веществ, постоянства состава, атомномолекулярной теории; различать химические и физические явления; называть химические элементы; определять состав веществ по их формулам; определять валентность атома элемента в соединениях; определять тип химических реакций;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составлять формулы бинарных соединений; составлять уравнения химических реакций; соблюдать правила безопасной работы при проведении опытов; пользоваться лабораторным оборудованием и посудой; вычислять относительную </w:t>
      </w:r>
      <w:r w:rsidRPr="0003289C">
        <w:rPr>
          <w:rFonts w:ascii="Times New Roman" w:hAnsi="Times New Roman" w:cs="Times New Roman"/>
          <w:sz w:val="28"/>
          <w:szCs w:val="28"/>
        </w:rPr>
        <w:lastRenderedPageBreak/>
        <w:t xml:space="preserve">молекулярную и молярную массы веществ; вычислять массовую долю химического элемента по формуле соединения; вычислять количество, объем или массу вещества по количеству, объему, массе реагентов или продуктов реакции; характеризовать физические и химические свойства простых веществ: кислорода и водорода; получать, собирать кислород и водород; распознавать опытным путем газообразные вещества: кислород, водород; раскрывать смысл закона Авогадро; раскрывать смысл понятий «тепловой эффект реакции», «молярный объем»; характеризовать физические и химические свойства воды; раскрывать смысл понятия «раствор»; вычислять массовую долю растворенного вещества в растворе; приготовлять растворы с определенной массовой долей растворенного вещества;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 определять принадлежность веществ к определенному классу соединений; составлять формулы неорганических соединений изученных классов; проводить опыты, подтверждающие химические свойства изученных классов неорганических веществ; распознавать опытным путем растворы кислот и щелочей по изменению окраски индикатора; характеризовать взаимосвязь между классами неорганических соединений; раскрывать смысл Периодического закона Д.И. Менделеева; объяснять физический смысл атомного (порядкового) номера химического элемента, номеров группы и периода в периодической системе Д.И. Менделеева; объяснять закономерности изменения строения атомов, свойств элементов в пределах малых периодов и главных подгрупп;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составлять схемы строения атомов первых 20 элементов периодической системы Д.И. Менделеева; раскрывать смысл понятий: «химическая связь», «электроотрицательность»; характеризовать зависимость физических свойств веществ от типа кристаллической решетки; определять вид химической связи в неорганических соединениях; изображать схемы строения молекул веществ, образованных разными видами химических связей;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 определять степень окисления атома элемента в соединении; раскрывать смысл теории электролитической </w:t>
      </w:r>
      <w:r w:rsidRPr="0003289C">
        <w:rPr>
          <w:rFonts w:ascii="Times New Roman" w:hAnsi="Times New Roman" w:cs="Times New Roman"/>
          <w:sz w:val="28"/>
          <w:szCs w:val="28"/>
        </w:rPr>
        <w:lastRenderedPageBreak/>
        <w:t xml:space="preserve">диссоциации; составлять уравнения электролитической диссоциации кислот, щелочей, солей; объяснять сущность процесса электролитической диссоциации и реакций ионного обмена; составлять полные и сокращенные ионные уравнения реакции обмена; определять возможность протекания реакций ионного обмена; проводить реакции, подтверждающие качественный состав различных веществ; определять окислитель и восстановитель; составлять уравнения окислительно-восстановительных реакций; называть факторы, влияющие на скорость химической реакции; классифицировать химические реакции по различным признакам; характеризовать взаимосвязь между составом, строением и свойствами неметаллов; проводить опыты по получению, собиранию и изучению химических свойств газообразных веществ: углекислого газа, аммиака; распознавать опытным путем газообразные вещества: углекислый газ и аммиак; характеризовать взаимосвязь между составом, строением и свойствами металлов;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оценивать влияние химического загрязнения окружающей среды на организм человека; грамотно обращаться с веществами в повседневной жизни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222CF3" w:rsidRPr="00222CF3" w:rsidRDefault="0003289C" w:rsidP="00222CF3">
      <w:pPr>
        <w:pStyle w:val="a3"/>
        <w:ind w:left="851"/>
        <w:jc w:val="both"/>
        <w:rPr>
          <w:rFonts w:ascii="Times New Roman" w:hAnsi="Times New Roman" w:cs="Times New Roman"/>
          <w:b/>
          <w:sz w:val="28"/>
          <w:szCs w:val="28"/>
        </w:rPr>
      </w:pPr>
      <w:r w:rsidRPr="00222CF3">
        <w:rPr>
          <w:rFonts w:ascii="Times New Roman" w:hAnsi="Times New Roman" w:cs="Times New Roman"/>
          <w:b/>
          <w:sz w:val="28"/>
          <w:szCs w:val="28"/>
        </w:rPr>
        <w:t xml:space="preserve">12. Изобразительное искусство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 раскрывать смысл народных праздников и обрядов и их отражение в народном искусстве и в современной жизни;  создавать эскизы декоративного убранства русской избы; создавать цветовую композицию внутреннего убранства избы; определять специфику образного языка декоративно-прикладного искусства; создавать самостоятельные варианты орнаментального построения вышивки с опорой на народные традиции; создавать эскизы народного праздничного костюма, его отдельных элементов в цветовом решении;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 выстраивать декоративные, орнаментальные композиции в традиции </w:t>
      </w:r>
      <w:r w:rsidRPr="0003289C">
        <w:rPr>
          <w:rFonts w:ascii="Times New Roman" w:hAnsi="Times New Roman" w:cs="Times New Roman"/>
          <w:sz w:val="28"/>
          <w:szCs w:val="28"/>
        </w:rPr>
        <w:lastRenderedPageBreak/>
        <w:t xml:space="preserve">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 характеризовать основы народного орнамента; создавать орнаменты на основе народных традиций; различать виды и материалы декоративно-прикладного искусства; различать национальные особенности русского орнамента и орнаментов других народов России;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 различать и характеризовать несколько народных художественных промыслов России; называть пространственные и временные виды искусства и объяснять, в чем состоит различие временных и пространственных видов искусства; классифицировать жанровую систему в изобразительном искусстве и ее значение для анализа развития искусства и понимания изменений видения мира; объяснять разницу между предметом изображения, сюжетом и содержанием изображения; композиционным навыкам работы, чувству ритма, работе с различными художественными материалами; создавать образы, используя все выразительные возможности художественных материалов; простым навыкам изображения с помощью пятна и тональных отношений; навыку плоскостного силуэтного изображения обычных, простых предметов (кухонная утварь); изображать сложную форму предмета (силуэт) как соотношение простых геометрических фигур, соблюдая их пропорции; создавать линейные изображения геометрических тел и натюрморт с натуры из геометрических тел; строить изображения простых предметов по правилам линейной перспективы;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 передавать с помощью света характер формы и эмоциональное напряжение в композиции натюрморта; творческому опыту выполнения графического натюрморта и гравюры наклейками на картоне; выражать цветом в натюрморте </w:t>
      </w:r>
      <w:r w:rsidRPr="0003289C">
        <w:rPr>
          <w:rFonts w:ascii="Times New Roman" w:hAnsi="Times New Roman" w:cs="Times New Roman"/>
          <w:sz w:val="28"/>
          <w:szCs w:val="28"/>
        </w:rPr>
        <w:lastRenderedPageBreak/>
        <w:t xml:space="preserve">собственное настроение и переживания; рассуждать о разных способах передачи перспективы в изобразительном искусстве как выражении различных мировоззренческих смыслов; применять перспективу в практической творческой работе; навыкам изображения перспективных сокращений в зарисовках наблюдаемого; навыкам изображения уходящего вдаль пространства, применяя правила линейной и воздушной перспективы; видеть, наблюдать и эстетически переживать изменчивость цветового состояния и настроения в природе; навыкам создания пейзажных зарисовок; различать и характеризовать понятия: пространство, ракурс, воздушная перспектива; пользоваться правилами работы на пленэре;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 навыкам композиции, наблюдательной перспективы и ритмической организации плоскости изображения; различать основные средства художественной выразительности в изобразительном искусстве (линия, пятно, тон, цвет, форма, перспектива и др.);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 различать и характеризовать понятия: эпический пейзаж, романтический пейзаж, пейзаж настроения, пленэр, импрессионизм; различать и характеризовать виды портрета; понимать и характеризовать основы изображения головы человека; пользоваться навыками работы с доступными скульптурными материалами;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 видеть конструктивную форму предмета, владеть первичными навыками плоского и объемного изображения предмета и группы предметов; использовать графические материалы в работе над портретом; использовать образные возможности освещения в портрете; пользоваться правилами схематического построения головы человека в рисунке; называть имена выдающихся русских и зарубежных художников - портретистов и определять их произведения; навыкам передачи в плоскостном изображении простых движений фигуры человека; навыкам понимания особенностей восприятия скульптурного образа; навыкам лепки и работы с пластилином или глиной; рассуждать </w:t>
      </w:r>
      <w:r w:rsidRPr="0003289C">
        <w:rPr>
          <w:rFonts w:ascii="Times New Roman" w:hAnsi="Times New Roman" w:cs="Times New Roman"/>
          <w:sz w:val="28"/>
          <w:szCs w:val="28"/>
        </w:rPr>
        <w:lastRenderedPageBreak/>
        <w:t xml:space="preserve">(с опорой на восприятие художественных произведений - шедевров изобразительного искусства) об изменчивости образа человека в истории искусства; приемам выразительности при работе с натуры над набросками и зарисовками фигуры человека, используя разнообразные графические материалы; характеризовать сюжетно-тематическую картину как обобщенный и целостный образ, как результат наблюдений и размышлений художника над жизнью; объяснять понятия «тема», «содержание», «сюжет» в произведениях станковой живописи; изобразительным и композиционным навыкам в процессе работы над эскизом; узнавать и объяснять понятия «тематическая картина», «станковая живопись»; перечислять и характеризовать основные жанры сюжетно- тематической картины;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 узнавать и характеризовать несколько классических произведений и называть имена великих русских мастеров исторической картины; характеризовать значение тематической картины XIX века в развитии русской культуры;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 называть имена нескольких известных художников объединения «Мир искусства» и их наиболее известные произведения; творческому опыту по разработке и созданию изобразительного образа на выбранный исторический сюжет; творческому опыту по разработке художественного проекта – разработки композиции на историческую тему; творческому опыту создания композиции на основе библейских сюжетов; представлениям о великих, вечных темах в искусстве на основе сюжетов из Библии, об их мировоззренческом и нравственном значении в культуре; называть имена великих европейских и русских художников, творивших на библейские темы; узнавать и характеризовать произведения великих европейских и русских художников на библейские темы; характеризовать роль монументальных памятников в жизни общества; рассуждать об особенностях художественного образа советского народа в годы Великой Отечественной войны; описывать и характеризовать выдающиеся монументальные памятники и ансамбли, посвященные Великой Отечественной войне; творческому опыту лепки памятника, посвященного значимому историческому событию или историческому герою; анализировать художественно-выразительные средства произведений изобразительного искусства XX века; культуре </w:t>
      </w:r>
      <w:r w:rsidRPr="0003289C">
        <w:rPr>
          <w:rFonts w:ascii="Times New Roman" w:hAnsi="Times New Roman" w:cs="Times New Roman"/>
          <w:sz w:val="28"/>
          <w:szCs w:val="28"/>
        </w:rPr>
        <w:lastRenderedPageBreak/>
        <w:t xml:space="preserve">зрительского восприятия; характеризовать временные и пространственные искусства; понимать разницу между реальностью и художественным образом; представлениям об искусстве иллюстрации и творчестве известных иллюстраторов книг. И.Я. Билибин. В.А. Милашевский. В.А. Фаворский; опыту художественного иллюстрирования и навыкам работы графическими материалами; собирать необходимый материал для иллюстрирования (характер одежды героев, характер построек и помещений, характерные детали быта и т.д.); представлениям об анималистическом жанре изобразительного искусства и творчестве художников-анималистов; опыту художественного творчества по созданию стилизованных образов животных; систематизировать и характеризовать основные этапы развития и истории архитектуры и дизайна; распознавать объект и пространство в конструктивных видах искусства; понимать сочетание различных объемов в здании; понимать единство художественного и функционального в вещи, форму и материал; иметь общее представление и рассказывать об особенностях архитектурнохудожественных стилей разных эпох; понимать тенденции и перспективы развития современной архитектуры; различать образно-стилевой язык архитектуры прошлого; характеризовать и различать малые формы архитектуры и дизайна в пространстве городской среды; понимать плоскостную композицию как возможное схематическое изображение объемов при взгляде на них сверху; осознавать чертеж как плоскостное изображение объемов, когда точка – вертикаль, круг – цилиндр, шар и т. д.; применять в создаваемых пространственных композициях доминантный объект и вспомогательные соединительные элементы; применять навыки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 создавать практические творческие композиции в технике коллажа, дизайн-проектов;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 приобретать общее представление о традициях ландшафтно-парковой архитектуры; характеризовать основные школы садово-паркового искусства; понимать основы краткой истории русской усадебной культуры XVIII – XIX веков; называть и раскрывать смысл основ искусства флористики; понимать основы краткой истории </w:t>
      </w:r>
      <w:r w:rsidRPr="0003289C">
        <w:rPr>
          <w:rFonts w:ascii="Times New Roman" w:hAnsi="Times New Roman" w:cs="Times New Roman"/>
          <w:sz w:val="28"/>
          <w:szCs w:val="28"/>
        </w:rPr>
        <w:lastRenderedPageBreak/>
        <w:t xml:space="preserve">костюма; характеризовать и раскрывать смысл композиционно-конструктивных принципов дизайна одежды; применять навыки сочинения объемно-пространственной композиции в формировании букета по принципам экибаны; использовать старые и осваивать новые приемы работы с бумагой, природными материалами в процессе макетирования архитектурно-ландшафтных объектов; отражать в эскизном проекте дизайна сада образно-архитектурный композиционный замысел; использовать графические навыки и технологии выполнения коллажа в процессе создания эскизов молодежных и исторических комплектов одежды; узнавать и характеризовать памятники архитектуры Древнего Киева. София Киевская. Фрески. Мозаики;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 узнавать и описывать памятники шатрового зодчества; характеризовать особенности церкви Вознесения в селе Коломенском и храма Покрована-Рву; раскрывать особенности новых иконописных традиций в XVII веке. Отличать по характерным особенностям икону и парсуну; работать над проектом (индивидуальным или коллективным), создавая разнообразные творческие композиции в материалах по различным темам; различать стилевые особенности разных школ архитектуры Древней Руси; 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 сравнивать, сопоставлять и анализировать произведения живописи Древней Руси; рассуждать о значении художественного образа древнерусской культуры; ориентироваться в широком разнообразии стилей и направлений изобразительного искусства и архитектуры XVIII – XIX веков; использовать в речи новые термины, связанные со стилями в изобразительном искусстве и архитектуре XVIII – XIX веков; выявлять и называть характерные особенности русской портретной живописи XVIII века; характеризовать признаки и особенности московского барокко; создавать разнообразные творческие работы (фантазийные конструкции) в материале. </w:t>
      </w:r>
    </w:p>
    <w:p w:rsidR="00222CF3" w:rsidRPr="00222CF3" w:rsidRDefault="0003289C" w:rsidP="00222CF3">
      <w:pPr>
        <w:pStyle w:val="a3"/>
        <w:ind w:left="851"/>
        <w:jc w:val="both"/>
        <w:rPr>
          <w:rFonts w:ascii="Times New Roman" w:hAnsi="Times New Roman" w:cs="Times New Roman"/>
          <w:b/>
          <w:sz w:val="28"/>
          <w:szCs w:val="28"/>
        </w:rPr>
      </w:pPr>
      <w:r w:rsidRPr="00222CF3">
        <w:rPr>
          <w:rFonts w:ascii="Times New Roman" w:hAnsi="Times New Roman" w:cs="Times New Roman"/>
          <w:b/>
          <w:sz w:val="28"/>
          <w:szCs w:val="28"/>
        </w:rPr>
        <w:lastRenderedPageBreak/>
        <w:t xml:space="preserve">13. Музыка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понимать значение интонации в музыке как носителя образного смысла; анализировать средства музыкальной выразительности: мелодию, ритм, темп, динамику, лад; определять характер музыкальных образов (лирических, драматических, героических, романтических, эпических); выявлять общее и особенное при сравнении музыкальных произведений на основе полученных знаний об интонационной природе музыки; понимать жизненно-образное содержание музыкальных произведений разных жанров; различать и характеризовать приемы взаимодействия и развития образов музыкальных произведений; различать многообразие музыкальных образов и способов их развития; производить интонационно-образный анализ музыкального произведения; понимать основной принцип построения и развития музыки; анализировать взаимосвязь жизненного содержания музыки и музыкальных образов;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 понимать значение устного народного музыкального творчества в развитии общей культуры народа; определять основные жанры русской народной музыки: былины, лирические песни, частушки, разновидности обрядовых песен; понимать специфику перевоплощения народной музыки в произведениях композиторов; понимать взаимосвязь профессиональной композиторской музыки и народного музыкального творчества; распознавать художественные направления, стили и жанры классической и современной музыки, особенности их музыкального языка и музыкальной драматургии; определять основные признаки исторических эпох, стилевых направлений в русской музыке, понимать стилевые черты русской классической музыкальной школы; определять основные признаки исторических эпох, стилевых направлений и национальных школ в западноевропейской музыке; узнавать характерные черты и образцы творчества крупнейших русских и зарубежных композиторов; выявлять общее и особенное при сравнении музыкальных произведений на основе полученных знаний о стилевых направлениях; различать жанры вокальной, инструментальной, вокально-инструментальной, камерноинструментальной, симфонической музыки; называть основные жанры светской музыки малой (баллада, баркарола, ноктюрн, романс, этюд и т.п.) и крупной формы (соната, симфония, кантата, концерт и т.п.); узнавать формы построения музыки (двухчастную, трехчастную, вариации, рондо); </w:t>
      </w:r>
      <w:r w:rsidRPr="0003289C">
        <w:rPr>
          <w:rFonts w:ascii="Times New Roman" w:hAnsi="Times New Roman" w:cs="Times New Roman"/>
          <w:sz w:val="28"/>
          <w:szCs w:val="28"/>
        </w:rPr>
        <w:lastRenderedPageBreak/>
        <w:t xml:space="preserve">определять тембры музыкальных инструментов; называть и определять звучание музыкальных инструментов: духовых, струнных, ударных, современных электронных; определять виды оркестров: симфонического, духового, камерного, оркестра народных инструментов, эстрадно-джазового оркестра; владеть музыкальными терминами в пределах изучаемой темы;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определять характерные особенности музыкального языка; эмоционально-образно воспринимать и характеризовать музыкальные произведения; анализировать произведения выдающихся композиторов прошлого и современности; анализировать единство жизненного содержания и художественной формы в различных музыкальных образах; творчески интерпретировать содержание музыкальных произведений; выявлять особенности интерпретации одной и той же художественной идеи, сюжета в творчестве различных композиторов;  анализировать различные трактовки одного и того же произведения, аргументируя исполнительскую интерпретацию замысла композитора; различать интерпретацию классической музыки в современных обработках; определять характерные признаки современной популярной музыки; называть стили рок-музыки и ее отдельных направлений: рок-оперы, рок-н-ролла и др.; анализировать творчество исполнителей авторской песни; выявлять особенности взаимодействия музыки с другими видами искусства; находить жанровые параллели между музыкой и другими видами искусств; сравнивать интонации музыкального, живописного и литературного произведений; понимать взаимодействие музыки, изобразительного искусства и литературы на основе осознания специфики языка каждого из них; находить ассоциативные связи между художественными образами музыки, изобразительного искусства и литературы; понимать значимость музыки в творчестве писателей и поэтов; называть и определять на слух мужские (тенор, баритон, бас) и женские (сопрано, меццосопрано, контральто) певческие голоса; определять разновидности хоровых коллективов по стилю (манере) исполнения: народные, академические; владеть навыками вокально-хорового музицирования; применять навыки вокально-хоровой работы при пении с музыкальным сопровождением и без сопровождения (acappella); творчески интерпретировать содержание музыкального произведения в пении; участвовать в коллективной исполнительской деятельности, используя различные формы </w:t>
      </w:r>
      <w:r w:rsidRPr="0003289C">
        <w:rPr>
          <w:rFonts w:ascii="Times New Roman" w:hAnsi="Times New Roman" w:cs="Times New Roman"/>
          <w:sz w:val="28"/>
          <w:szCs w:val="28"/>
        </w:rPr>
        <w:lastRenderedPageBreak/>
        <w:t xml:space="preserve">индивидуального и группового музицирования; размышлять о знакомом музыкальном произведении, высказывать суждения об основной идее, о средствах и формах ее воплощения; передавать свои музыкальные впечатления в устной или письменной форме;  проявлять творческую инициативу, участвуя в музыкально-эстетической деятельности; понимать специфику музыки как вида искусства и ее значение в жизни человека и общества; эмоционально проживать исторические события и судьбы защитников Отечества, воплощаемые в музыкальных произведениях; приводить примеры выдающихся (в том числе современных) отечественных и зарубежных музыкальных исполнителей и исполнительских коллективов; применять современные информационно-коммуникационные технологии для записи и воспроизведения музыки; обосновывать собственные предпочтения, касающиеся музыкальных произведений различных стилей и жанров; использовать знания о музыке и музыкантах, полученные на занятиях, при составлении домашней фонотеки, видеотеки; использовать приобретенные знания и умения в практической деятельности и повседневной жизни (в том числе в творческой и сценической). </w:t>
      </w:r>
    </w:p>
    <w:p w:rsidR="00222CF3" w:rsidRPr="00222CF3" w:rsidRDefault="0003289C" w:rsidP="00222CF3">
      <w:pPr>
        <w:pStyle w:val="a3"/>
        <w:ind w:left="851"/>
        <w:jc w:val="both"/>
        <w:rPr>
          <w:rFonts w:ascii="Times New Roman" w:hAnsi="Times New Roman" w:cs="Times New Roman"/>
          <w:b/>
          <w:sz w:val="28"/>
          <w:szCs w:val="28"/>
        </w:rPr>
      </w:pPr>
      <w:r w:rsidRPr="00222CF3">
        <w:rPr>
          <w:rFonts w:ascii="Times New Roman" w:hAnsi="Times New Roman" w:cs="Times New Roman"/>
          <w:b/>
          <w:sz w:val="28"/>
          <w:szCs w:val="28"/>
        </w:rPr>
        <w:t>14.Технология</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овладение средствами и формами графического отображения объектов или процессов, правилами выполнения графической документации;  формирование умений устанавливать взаимосвязь знаний по разным учебным предметам для решения прикладных учебных задач;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w:t>
      </w:r>
      <w:r w:rsidRPr="0003289C">
        <w:rPr>
          <w:rFonts w:ascii="Times New Roman" w:hAnsi="Times New Roman" w:cs="Times New Roman"/>
          <w:sz w:val="28"/>
          <w:szCs w:val="28"/>
        </w:rPr>
        <w:lastRenderedPageBreak/>
        <w:t xml:space="preserve">обслуживания; формирование представлений о мире профессий, связанных с изучаемыми технологиями, их востребованности на рынке труда. 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 Результаты, заявленные образовательной программой «Технология» по блокам содержания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Современные материальные, информационные и гуманитарные технологии и перспективы их развития </w:t>
      </w:r>
    </w:p>
    <w:p w:rsidR="00222CF3" w:rsidRDefault="0003289C" w:rsidP="00222CF3">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 проводить мониторинг развития технологий произвольно избранной отрасли на основе работы с информационными источниками различных видов. Выпускник получит возможность научиться: выявлять и формулировать проблему, требующую технологического решения; 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 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 оценивать коммерческий потенциал продукта и / или технологии. Построение образовательных траекторий и планов в области профессионального самоопределения Выпускник научится: характеризовать группы профессий, обслуживающих технологии в </w:t>
      </w:r>
      <w:r w:rsidRPr="0003289C">
        <w:rPr>
          <w:rFonts w:ascii="Times New Roman" w:hAnsi="Times New Roman" w:cs="Times New Roman"/>
          <w:sz w:val="28"/>
          <w:szCs w:val="28"/>
        </w:rPr>
        <w:lastRenderedPageBreak/>
        <w:t xml:space="preserve">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 характеризовать ситуацию на региональном рынке труда, называет тенденции ее развития, разъяснять социальное значение групп профессий, востребованных на региональном рынке труда, характеризовать группы предприятий региона проживания, 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 анализировать свои мотивы и причины принятия тех или иных решений, анализировать результаты и последствия своих решений, связанных с выбором и реализацией образовательной траектории,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 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По годам обучения результаты могут быть структурированы и конкретизированы следующим образом: </w:t>
      </w:r>
    </w:p>
    <w:p w:rsidR="00222CF3" w:rsidRPr="00BB1008" w:rsidRDefault="0003289C" w:rsidP="00222CF3">
      <w:pPr>
        <w:pStyle w:val="a3"/>
        <w:ind w:left="851"/>
        <w:jc w:val="both"/>
        <w:rPr>
          <w:rFonts w:ascii="Times New Roman" w:hAnsi="Times New Roman" w:cs="Times New Roman"/>
          <w:i/>
          <w:sz w:val="28"/>
          <w:szCs w:val="28"/>
        </w:rPr>
      </w:pPr>
      <w:r w:rsidRPr="00BB1008">
        <w:rPr>
          <w:rFonts w:ascii="Times New Roman" w:hAnsi="Times New Roman" w:cs="Times New Roman"/>
          <w:i/>
          <w:sz w:val="28"/>
          <w:szCs w:val="28"/>
        </w:rPr>
        <w:t>5 класс</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По завершении учебного года обучающийся: характеризует рекламу как средство формирования потребностей; характеризует виды ресурсов, объясняет место ресурсов в проектировании и реализации технологического процесса;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 разъясняет содержание понятий «технология», «технологический процесс», «потребность», «конструкция», «механизм», «проект» и адекватно пользуется этими понятиями; объясняет основания развития технологий, опираясь на произвольно избранную группу потребностей, которые удовлетворяют эти технологии; приводит произвольные примеры производственных технологий и технологий в сфере быта; объясняет, </w:t>
      </w:r>
      <w:r w:rsidRPr="0003289C">
        <w:rPr>
          <w:rFonts w:ascii="Times New Roman" w:hAnsi="Times New Roman" w:cs="Times New Roman"/>
          <w:sz w:val="28"/>
          <w:szCs w:val="28"/>
        </w:rPr>
        <w:lastRenderedPageBreak/>
        <w:t xml:space="preserve">приводя примеры, принципиальную технологическую схему, в том числе характеризуя негативные эффекты; составляет техническое задание, памятку, инструкцию, технологическую карту; осуществляет сборку моделей с помощью образовательного конструктора по инструкции; осуществляет выбор товара в модельной ситуации;  осуществляет сохранение информации в формах описания, схемы, эскиза, фотографии; конструирует модель по заданному прототипу; осуществляет корректное применение / хранение произвольно заданного продукта на основе информации производителя (инструкции, памятки, этикетки); получил и проанализировал опыт изучения потребностей ближайшего социального окружения на основе самостоятельно разработанной программы; получил и проанализировал опыт проведения испытания, анализа, модернизации модели; 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получил и проанализировал опыт изготовления информационного продукта по заданному алгоритму; 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 получил и проанализировал опыт разработки или оптимизации и введение технологии на примере организации действий и взаимодействия в быту. </w:t>
      </w:r>
    </w:p>
    <w:p w:rsidR="00222CF3" w:rsidRPr="00BB1008" w:rsidRDefault="0003289C" w:rsidP="00222CF3">
      <w:pPr>
        <w:pStyle w:val="a3"/>
        <w:ind w:left="851"/>
        <w:jc w:val="both"/>
        <w:rPr>
          <w:rFonts w:ascii="Times New Roman" w:hAnsi="Times New Roman" w:cs="Times New Roman"/>
          <w:i/>
          <w:sz w:val="28"/>
          <w:szCs w:val="28"/>
        </w:rPr>
      </w:pPr>
      <w:r w:rsidRPr="00BB1008">
        <w:rPr>
          <w:rFonts w:ascii="Times New Roman" w:hAnsi="Times New Roman" w:cs="Times New Roman"/>
          <w:i/>
          <w:sz w:val="28"/>
          <w:szCs w:val="28"/>
        </w:rPr>
        <w:t xml:space="preserve">6 класс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По завершении учебного года обучающийся: 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 описывает жизненный цикл технологии, приводя примеры; оперирует понятием «технологическая система» при описании средств удовлетворения потребностей человека; проводит морфологический и функциональный анализ технологической системы; проводит анализ технологической системы – надсистемы – подсистемы в процессе проектирования продукта; читает элементарные чертежи и эскизы; выполняет эскизы механизмов, интерьера; освоил техники обработки материалов (по выбору обучающегося в соответствии с содержанием проектной деятельности); применяет простые механизмы для решения поставленных задач по модернизации / проектированию технологических систем; строит модель механизма, состоящего из </w:t>
      </w:r>
      <w:r w:rsidRPr="0003289C">
        <w:rPr>
          <w:rFonts w:ascii="Times New Roman" w:hAnsi="Times New Roman" w:cs="Times New Roman"/>
          <w:sz w:val="28"/>
          <w:szCs w:val="28"/>
        </w:rPr>
        <w:lastRenderedPageBreak/>
        <w:t xml:space="preserve">нескольких простых механизмов по кинематической схеме; получил и проанализировал опыт исследования способов жизнеобеспечения и состояния жилых зданий микрорайона / поселения; получил и проанализировал опыт решения задач на взаимодействие со службами ЖКХ; 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 получил и проанализировал опыт модификации механизмов (на основе технической документации) для получения заданных свойств (решение задачи); 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 </w:t>
      </w:r>
    </w:p>
    <w:p w:rsidR="00222CF3" w:rsidRPr="00BB1008" w:rsidRDefault="0003289C" w:rsidP="00222CF3">
      <w:pPr>
        <w:pStyle w:val="a3"/>
        <w:ind w:left="851"/>
        <w:jc w:val="both"/>
        <w:rPr>
          <w:rFonts w:ascii="Times New Roman" w:hAnsi="Times New Roman" w:cs="Times New Roman"/>
          <w:i/>
          <w:sz w:val="28"/>
          <w:szCs w:val="28"/>
        </w:rPr>
      </w:pPr>
      <w:r w:rsidRPr="00BB1008">
        <w:rPr>
          <w:rFonts w:ascii="Times New Roman" w:hAnsi="Times New Roman" w:cs="Times New Roman"/>
          <w:i/>
          <w:sz w:val="28"/>
          <w:szCs w:val="28"/>
        </w:rPr>
        <w:t xml:space="preserve">7 класс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По завершении учебного года обучающийся: 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 называет и характеризует актуальные и перспективные информационные технологии, характеризует профессии в сфере информационных технологий;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 перечисляет, характеризует и распознает устройства для накопления энергии, для передачи энергии; объясняет понятие «машина», характеризует технологические системы, преобразующие энергию в вид, необходимый потребителю; объясняет сущность управления в технологических системах, характеризует автоматические и саморегулируемые системы; осуществляет сборку электрических цепей по электрической схеме, проводит анализ неполадок электрической цепи;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 выполняет базовые операции редактора компьютерного трехмерного проектирования (на выбор образовательной организации); конструирует простые системы с обратной связью на основе технических конструкторов; следует технологии, в том числе, в процессе изготовления субъективно нового продукта; получил и </w:t>
      </w:r>
      <w:r w:rsidRPr="0003289C">
        <w:rPr>
          <w:rFonts w:ascii="Times New Roman" w:hAnsi="Times New Roman" w:cs="Times New Roman"/>
          <w:sz w:val="28"/>
          <w:szCs w:val="28"/>
        </w:rPr>
        <w:lastRenderedPageBreak/>
        <w:t xml:space="preserve">проанализировал опыт разработки проекта освещения выбранного помещения, включая отбор конкретных приборов, составление схемы электропроводки; 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 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222CF3" w:rsidRPr="00BB1008" w:rsidRDefault="0003289C" w:rsidP="00222CF3">
      <w:pPr>
        <w:pStyle w:val="a3"/>
        <w:ind w:left="851"/>
        <w:jc w:val="both"/>
        <w:rPr>
          <w:rFonts w:ascii="Times New Roman" w:hAnsi="Times New Roman" w:cs="Times New Roman"/>
          <w:i/>
          <w:sz w:val="28"/>
          <w:szCs w:val="28"/>
        </w:rPr>
      </w:pPr>
      <w:r w:rsidRPr="00BB1008">
        <w:rPr>
          <w:rFonts w:ascii="Times New Roman" w:hAnsi="Times New Roman" w:cs="Times New Roman"/>
          <w:i/>
          <w:sz w:val="28"/>
          <w:szCs w:val="28"/>
        </w:rPr>
        <w:t xml:space="preserve">8 класс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По завершении учебного года обучающийся: называет и характеризует актуальные и перспективные технологии обработки материалов, технологии получения материалов с заданными свойствами; характеризует современную индустрию питания, в том числе в регионе проживания, и перспективы ее развития; называет и характеризует актуальные и перспективные технологии транспорта;,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 характеризует ситуацию на региональном рынке труда, называет тенденции её развития; перечисляет и характеризует виды технической и технологической документации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 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разъясняет функции модели и принципы моделирования, создаёт модель, адекватную практической задаче, отбирает материал в соответствии с техническим решением или по заданным критериям, составляет рацион питания, адекватный ситуации, планирует продвижение продукта, регламентирует заданный процесс в заданной форме, проводит оценку и испытание полученного продукта, описывает технологическое решение с помощью текста, рисунков, графического изображения, получил и проанализировал опыт лабораторного исследования продуктов питания, получил и проанализировал опыт разработки организационного проекта и решения логистических задач, получил и проанализировал опыт компьютерного </w:t>
      </w:r>
      <w:r w:rsidRPr="0003289C">
        <w:rPr>
          <w:rFonts w:ascii="Times New Roman" w:hAnsi="Times New Roman" w:cs="Times New Roman"/>
          <w:sz w:val="28"/>
          <w:szCs w:val="28"/>
        </w:rPr>
        <w:lastRenderedPageBreak/>
        <w:t xml:space="preserve">моделирования / проведения виртуального эксперимента по избранной обучающимся характеристике транспортного средства, 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получил и проанализировал опыт моделирования транспортных потоков, получил опыт анализа объявлений, предлагающих работу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получил и проанализировал опыт создания информационного продукта и его встраивания в заданную оболочку, 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 </w:t>
      </w:r>
    </w:p>
    <w:p w:rsidR="00222CF3" w:rsidRPr="00BB1008" w:rsidRDefault="0003289C" w:rsidP="00222CF3">
      <w:pPr>
        <w:pStyle w:val="a3"/>
        <w:ind w:left="851"/>
        <w:jc w:val="both"/>
        <w:rPr>
          <w:rFonts w:ascii="Times New Roman" w:hAnsi="Times New Roman" w:cs="Times New Roman"/>
          <w:i/>
          <w:sz w:val="28"/>
          <w:szCs w:val="28"/>
        </w:rPr>
      </w:pPr>
      <w:r w:rsidRPr="00BB1008">
        <w:rPr>
          <w:rFonts w:ascii="Times New Roman" w:hAnsi="Times New Roman" w:cs="Times New Roman"/>
          <w:i/>
          <w:sz w:val="28"/>
          <w:szCs w:val="28"/>
        </w:rPr>
        <w:t xml:space="preserve">9 класс  </w:t>
      </w:r>
    </w:p>
    <w:p w:rsidR="00222CF3" w:rsidRDefault="0003289C" w:rsidP="00222CF3">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По завершении учебного года обучающийся: называет и характеризует актуальные и перспективные медицинские технологии,   называет и характеризует технологии в области электроники, тенденции их развития и новые продукты на их основе, объясняет закономерности технологического развития цивилизации, разъясняет социальное значение групп профессий, востребованных на региональном рынке труда, оценивает условия использования технологии в том числе с позиций экологической защищённости, 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 анализирует возможные технологические решения, определяет их достоинства и недостатки в контексте заданной ситуации,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 анализирует результаты и последствия своих решений, связанных с выбором и реализацией собственной образовательной траектории, 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 получил и </w:t>
      </w:r>
      <w:r w:rsidRPr="0003289C">
        <w:rPr>
          <w:rFonts w:ascii="Times New Roman" w:hAnsi="Times New Roman" w:cs="Times New Roman"/>
          <w:sz w:val="28"/>
          <w:szCs w:val="28"/>
        </w:rPr>
        <w:lastRenderedPageBreak/>
        <w:t xml:space="preserve">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 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 получил и проанализировал опыт предпрофессиональных проб, получил и проанализировал опыт разработки и / или реализации специализированного проекта. </w:t>
      </w:r>
    </w:p>
    <w:p w:rsidR="00222CF3" w:rsidRPr="00222CF3" w:rsidRDefault="0003289C" w:rsidP="00222CF3">
      <w:pPr>
        <w:pStyle w:val="a3"/>
        <w:ind w:left="851"/>
        <w:jc w:val="both"/>
        <w:rPr>
          <w:rFonts w:ascii="Times New Roman" w:hAnsi="Times New Roman" w:cs="Times New Roman"/>
          <w:b/>
          <w:sz w:val="28"/>
          <w:szCs w:val="28"/>
        </w:rPr>
      </w:pPr>
      <w:r w:rsidRPr="00222CF3">
        <w:rPr>
          <w:rFonts w:ascii="Times New Roman" w:hAnsi="Times New Roman" w:cs="Times New Roman"/>
          <w:b/>
          <w:sz w:val="28"/>
          <w:szCs w:val="28"/>
        </w:rPr>
        <w:t>15. Физическая культура</w:t>
      </w:r>
    </w:p>
    <w:p w:rsidR="000C2F10" w:rsidRDefault="0003289C" w:rsidP="000C2F10">
      <w:pPr>
        <w:pStyle w:val="a3"/>
        <w:ind w:left="851"/>
        <w:jc w:val="both"/>
        <w:rPr>
          <w:rFonts w:ascii="Times New Roman" w:hAnsi="Times New Roman" w:cs="Times New Roman"/>
          <w:sz w:val="28"/>
          <w:szCs w:val="28"/>
        </w:rPr>
      </w:pPr>
      <w:r w:rsidRPr="00222CF3">
        <w:rPr>
          <w:rFonts w:ascii="Times New Roman" w:hAnsi="Times New Roman" w:cs="Times New Roman"/>
          <w:i/>
          <w:sz w:val="28"/>
          <w:szCs w:val="28"/>
        </w:rPr>
        <w:t xml:space="preserve"> Выпускник научится:</w:t>
      </w:r>
      <w:r w:rsidRPr="0003289C">
        <w:rPr>
          <w:rFonts w:ascii="Times New Roman" w:hAnsi="Times New Roman" w:cs="Times New Roman"/>
          <w:sz w:val="28"/>
          <w:szCs w:val="28"/>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классифицировать физические </w:t>
      </w:r>
      <w:r w:rsidRPr="0003289C">
        <w:rPr>
          <w:rFonts w:ascii="Times New Roman" w:hAnsi="Times New Roman" w:cs="Times New Roman"/>
          <w:sz w:val="28"/>
          <w:szCs w:val="28"/>
        </w:rPr>
        <w:lastRenderedPageBreak/>
        <w:t xml:space="preserve">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 выполнять акробатические комбинации из числа хорошо освоенных упражнений; выполнять гимнастические комбинации на спортивных снарядах из числа хорошо освоенных упражнений; выполнять легкоатлетические упражнения в беге и в прыжках (в длину и высоту); выполнять спуски и торможения на лыжах с пологого склона; выполнять основные технические действия и приемы игры в футбол, волейбол, баскетбол в условиях учебной и игровой деятельности;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тестовые упражнения для оценки уровня индивидуального развития основных физических качеств. </w:t>
      </w:r>
    </w:p>
    <w:p w:rsidR="000C2F10" w:rsidRPr="000C2F10" w:rsidRDefault="0003289C" w:rsidP="000C2F10">
      <w:pPr>
        <w:pStyle w:val="a3"/>
        <w:ind w:left="851"/>
        <w:jc w:val="both"/>
        <w:rPr>
          <w:rFonts w:ascii="Times New Roman" w:hAnsi="Times New Roman" w:cs="Times New Roman"/>
          <w:b/>
          <w:sz w:val="28"/>
          <w:szCs w:val="28"/>
        </w:rPr>
      </w:pPr>
      <w:r w:rsidRPr="000C2F10">
        <w:rPr>
          <w:rFonts w:ascii="Times New Roman" w:hAnsi="Times New Roman" w:cs="Times New Roman"/>
          <w:b/>
          <w:sz w:val="28"/>
          <w:szCs w:val="28"/>
        </w:rPr>
        <w:t>16. Основы безопасности жизнедеятельности</w:t>
      </w:r>
    </w:p>
    <w:p w:rsidR="0003289C" w:rsidRPr="0003289C" w:rsidRDefault="0003289C" w:rsidP="000C2F10">
      <w:pPr>
        <w:pStyle w:val="a3"/>
        <w:ind w:left="851"/>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0C2F10">
        <w:rPr>
          <w:rFonts w:ascii="Times New Roman" w:hAnsi="Times New Roman" w:cs="Times New Roman"/>
          <w:i/>
          <w:sz w:val="28"/>
          <w:szCs w:val="28"/>
        </w:rPr>
        <w:t>Выпускник научится:</w:t>
      </w:r>
      <w:r w:rsidRPr="0003289C">
        <w:rPr>
          <w:rFonts w:ascii="Times New Roman" w:hAnsi="Times New Roman" w:cs="Times New Roman"/>
          <w:sz w:val="28"/>
          <w:szCs w:val="28"/>
        </w:rPr>
        <w:t xml:space="preserve"> классифицировать и характеризовать условия экологической безопасности; использовать знания о предельно допустимых концентрациях вредных веществ в атмосфере, воде и почве; использовать знания о способах контроля качества окружающей среды и продуктов питания с использованием бытовых приборов;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 безопасно, использовать бытовые приборы контроля качества окружающей среды и продуктов питания; безопасно использовать бытовые приборы; безопасно использовать средства бытовой химии; безопасно использовать средства коммуникации; классифицировать и характеризовать опасные ситуации </w:t>
      </w:r>
      <w:r w:rsidRPr="0003289C">
        <w:rPr>
          <w:rFonts w:ascii="Times New Roman" w:hAnsi="Times New Roman" w:cs="Times New Roman"/>
          <w:sz w:val="28"/>
          <w:szCs w:val="28"/>
        </w:rPr>
        <w:lastRenderedPageBreak/>
        <w:t xml:space="preserve">криминогенного характера; предвидеть причины возникновения возможных опасных ситуаций криминогенного характера; безопасно вести и применять способы самозащиты в криминогенной ситуации на улице; безопасно вести и применять способы самозащиты в криминогенной ситуации в подъезде; безопасно вести и применять способы самозащиты в криминогенной ситуации в лифте; безопасно вести и применять способы самозащиты в криминогенной ситуации в квартире; безопасно вести и применять способы самозащиты при карманной краже; безопасно вести и применять способы самозащиты при попытке мошенничества; адекватно оценивать ситуацию дорожного движения; адекватно оценивать ситуацию и безопасно действовать при пожаре; безопасно использовать средства индивидуальной защиты при пожаре; безопасно применять первичные средства пожаротушения; соблюдать правила безопасности дорожного движения пешехода; соблюдать правила безопасности дорожного движения велосипедиста; соблюдать правила безопасности дорожного движения пассажира транспортного средства; классифицировать и характеризовать причины и последствия опасных ситуаций на воде; адекватно оценивать ситуацию и безопасно вести у воды и на воде; использовать средства и способы само- и взаимопомощи на воде; классифицировать и характеризовать причины и последствия опасных ситуаций в туристических походах; готовиться к туристическим походам; адекватно оценивать ситуацию и безопасно вести в туристических походах; адекватно оценивать ситуацию и ориентироваться на местности; добывать и поддерживать огонь в автономных условиях; добывать и очищать воду в автономных условиях; добывать и готовить пищу в автономных условиях; сооружать (обустраивать) временное жилище в автономных условиях; подавать сигналы бедствия и отвечать на них; характеризовать причины и последствия чрезвычайных ситуаций природного характера для личности, общества и государства; предвидеть опасности и правильно действовать в случае чрезвычайных ситуаций природного характера; классифицировать мероприятия по защите населения от чрезвычайных ситуаций природного характера; безопасно использовать средства индивидуальной защиты;  характеризовать причины и последствия чрезвычайных ситуаций техногенного характера для личности, общества и государства; предвидеть опасности и правильно действовать в чрезвычайных ситуациях техногенного характера; классифицировать мероприятия по защите населения от чрезвычайных ситуаций техногенного характера; </w:t>
      </w:r>
      <w:r w:rsidRPr="0003289C">
        <w:rPr>
          <w:rFonts w:ascii="Times New Roman" w:hAnsi="Times New Roman" w:cs="Times New Roman"/>
          <w:sz w:val="28"/>
          <w:szCs w:val="28"/>
        </w:rPr>
        <w:lastRenderedPageBreak/>
        <w:t xml:space="preserve">безопасно действовать по сигналу «Внимание всем!»; безопасно использовать средства индивидуальной и коллективной защиты; комплектовать минимально необходимый набор вещей (документов, продуктов) в случае эвакуации; классифицировать и характеризовать явления терроризма, экстремизма, наркотизма и последствия данных явлений для личности, общества и государства; классифицировать мероприятия по защите населения от терроризма, экстремизма, наркотизма; адекватно оценивать ситуацию и безопасно действовать при обнаружении неизвестного предмета, возможной угрозе взрыва (при взрыве) взрывного устройства;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 классифицировать и характеризовать опасные ситуации в местах большого скопления людей; предвидеть причины возникновения возможных опасных ситуаций в местах большого скопления людей; адекватно оценивать ситуацию и безопасно действовать в местах массового скопления людей; оповещать (вызывать) экстренные службы при чрезвычайной ситуации; характеризовать безопасный и здоровый образ жизни, его составляющие и значение для личности, общества и государства; классифицировать мероприятия и факторы, укрепляющие и разрушающие здоровье; планировать профилактические мероприятия по сохранению и укреплению своего здоровья; адекватно оценивать нагрузку и профилактические занятия по укреплению здоровья; планировать распорядок дня с учетом нагрузок; выявлять мероприятия и факторы, потенциально опасные для здоровья; безопасно использовать ресурсы интернета; анализировать состояние своего здоровья; определять состояния оказания неотложной помощи; использовать алгоритм действий по оказанию первой помощи; классифицировать средства оказания первой помощи; оказывать первую помощь при наружном и внутреннем кровотечении; извлекать инородное тело из верхних дыхательных путей; оказывать первую помощь при ушибах; оказывать первую помощь при растяжениях; оказывать первую помощь при вывихах; оказывать первую помощь при переломах; оказывать первую помощь при ожогах; оказывать первую помощь при отморожениях и общем переохлаждении; оказывать первую помощь при отравлениях; </w:t>
      </w:r>
      <w:r w:rsidRPr="0003289C">
        <w:rPr>
          <w:rFonts w:ascii="Times New Roman" w:hAnsi="Times New Roman" w:cs="Times New Roman"/>
          <w:sz w:val="28"/>
          <w:szCs w:val="28"/>
        </w:rPr>
        <w:lastRenderedPageBreak/>
        <w:t xml:space="preserve">оказывать первую помощь при тепловом (солнечном) ударе; оказывать первую помощь при укусе насекомых и змей.  </w:t>
      </w:r>
    </w:p>
    <w:p w:rsidR="0003289C" w:rsidRPr="000C2F10" w:rsidRDefault="0003289C" w:rsidP="0003289C">
      <w:pPr>
        <w:jc w:val="both"/>
        <w:rPr>
          <w:rFonts w:ascii="Times New Roman" w:hAnsi="Times New Roman" w:cs="Times New Roman"/>
          <w:b/>
          <w:sz w:val="28"/>
          <w:szCs w:val="28"/>
        </w:rPr>
      </w:pPr>
      <w:r w:rsidRPr="000C2F10">
        <w:rPr>
          <w:rFonts w:ascii="Times New Roman" w:hAnsi="Times New Roman" w:cs="Times New Roman"/>
          <w:b/>
          <w:sz w:val="28"/>
          <w:szCs w:val="28"/>
        </w:rPr>
        <w:t xml:space="preserve">Планируемые результаты освоения обучающимися с задержкой психического развития программы коррекционной работы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0C2F10" w:rsidRDefault="000C2F10" w:rsidP="000C2F10">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развитие адекватных представлений о собственных возможностях, о насущно необходимом жизнеобеспечении, проявляющееся: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обратиться к учителю при затруднениях в учебном процессе, сформулировать запрос о специальной помощи;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0C2F10" w:rsidRDefault="000C2F10" w:rsidP="000C2F10">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овладение социально-бытовыми умениями, используемыми в повседневной жизни, проявляющееся: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включаться в разнообразные повседневные дела, принимать посильное участие;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ориентироваться в пространстве школы и просить помощи в случае затруднений, ориентироваться в расписании занятий;</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включаться в разнообразные повседневные школьные дела, принимать посильное участие, брать на себя ответственность;</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стремлении участвовать в подготовке и проведении праздников дома и в школе. </w:t>
      </w:r>
    </w:p>
    <w:p w:rsidR="000C2F10" w:rsidRDefault="000C2F10" w:rsidP="000C2F1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овладение навыками коммуникации и принятыми ритуалами социального взаимодействия, проявляющееся: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расширении знаний правил коммуникации;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корректно выразить отказ и недовольство, благодарность, сочувствие и т.д.;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получать и уточнять информацию от собеседника; в освоении культурных форм выражения своих чувств. </w:t>
      </w:r>
    </w:p>
    <w:p w:rsidR="000C2F10" w:rsidRDefault="000C2F10" w:rsidP="000C2F10">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способность к осмыслению и дифференциации картины мира, ее пространственно-временной организации, проявляющаяся: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адекватности бытового поведения обучающегося с точки зрения опасности (безопасности) для себя и для окружающих;</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сохранности окружающей предметной и природной среды;</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r w:rsidR="000C2F10">
        <w:rPr>
          <w:rFonts w:ascii="Times New Roman" w:hAnsi="Times New Roman" w:cs="Times New Roman"/>
          <w:sz w:val="28"/>
          <w:szCs w:val="28"/>
        </w:rPr>
        <w:t>;</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расширении представлений о целостной и подробной картине мира, упорядоченной в пространстве и времени, адекватных возрасту ребёнка;</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накапливать личные впечатления, связанные с явлениями окружающего мира;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 вопросы;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развитии активности во взаимодействии с миром, понимании собственной результативности;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принимать и включать в свой личный опыт жизненный опыт других людей;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способности взаимодействовать с другими людьми, умении делиться своими воспоминаниями, впечатлениями и планами. </w:t>
      </w:r>
    </w:p>
    <w:p w:rsidR="000C2F10" w:rsidRDefault="000C2F10" w:rsidP="000C2F10">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w:t>
      </w:r>
      <w:r w:rsidR="000C2F10">
        <w:rPr>
          <w:rFonts w:ascii="Times New Roman" w:hAnsi="Times New Roman" w:cs="Times New Roman"/>
          <w:sz w:val="28"/>
          <w:szCs w:val="28"/>
        </w:rPr>
        <w:t>,</w:t>
      </w:r>
      <w:r w:rsidRPr="0003289C">
        <w:rPr>
          <w:rFonts w:ascii="Times New Roman" w:hAnsi="Times New Roman" w:cs="Times New Roman"/>
          <w:sz w:val="28"/>
          <w:szCs w:val="28"/>
        </w:rPr>
        <w:t xml:space="preserve"> с учителями и учениками в школе</w:t>
      </w:r>
      <w:r w:rsidR="000C2F10">
        <w:rPr>
          <w:rFonts w:ascii="Times New Roman" w:hAnsi="Times New Roman" w:cs="Times New Roman"/>
          <w:sz w:val="28"/>
          <w:szCs w:val="28"/>
        </w:rPr>
        <w:t>,</w:t>
      </w:r>
      <w:r w:rsidRPr="0003289C">
        <w:rPr>
          <w:rFonts w:ascii="Times New Roman" w:hAnsi="Times New Roman" w:cs="Times New Roman"/>
          <w:sz w:val="28"/>
          <w:szCs w:val="28"/>
        </w:rPr>
        <w:t xml:space="preserve"> со знакомыми и незнакомыми людьми;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w:t>
      </w:r>
      <w:r w:rsidRPr="0003289C">
        <w:rPr>
          <w:rFonts w:ascii="Times New Roman" w:hAnsi="Times New Roman" w:cs="Times New Roman"/>
          <w:sz w:val="28"/>
          <w:szCs w:val="28"/>
        </w:rPr>
        <w:lastRenderedPageBreak/>
        <w:t>нежелательного контакта, выразить свои чувства, отказ, недовольство, благодарность, сочувствие, намерение, просьбу, опасение и другие</w:t>
      </w:r>
      <w:r w:rsidR="000C2F10">
        <w:rPr>
          <w:rFonts w:ascii="Times New Roman" w:hAnsi="Times New Roman" w:cs="Times New Roman"/>
          <w:sz w:val="28"/>
          <w:szCs w:val="28"/>
        </w:rPr>
        <w:t>;</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освоении возможностей и допустимых границ социальных контактов, выработки адекватной дистанции в зависимости от ситуации общения;</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умении проявлять инициативу, корректно устанавливать и ограничивать контакт;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не быть назойливым в своих просьбах и требованиях, быть благодарным за проявление внимания и оказание помощи;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умении применять формы выражения своих чувств соответственно ситуации социального контакта.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Результаты специальной поддержки освоения АОП ООО должны отражать: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способность к наблюдательности, умение замечать новое;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умение ставить и удерживать цель деятельности;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планировать действия;</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определять и сохранять способ действий;</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использовать самоконтроль на всех этапах деятельности;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осуществлять словесный отчет о процессе и результатах деятельности;</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оценивать процесс и результат деятельности;</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сформированные в соответствии с требованиями к результатам освоения АОП ООО предметные, метапредметные и личностные результаты;</w:t>
      </w:r>
    </w:p>
    <w:p w:rsidR="0003289C" w:rsidRPr="0003289C"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сформированные в соответствии АОП ООО универсальные учебные действия.  </w:t>
      </w:r>
    </w:p>
    <w:p w:rsidR="000C2F10" w:rsidRDefault="0003289C" w:rsidP="0003289C">
      <w:pPr>
        <w:jc w:val="both"/>
        <w:rPr>
          <w:rFonts w:ascii="Times New Roman" w:hAnsi="Times New Roman" w:cs="Times New Roman"/>
          <w:sz w:val="28"/>
          <w:szCs w:val="28"/>
        </w:rPr>
      </w:pPr>
      <w:r w:rsidRPr="000C2F10">
        <w:rPr>
          <w:rFonts w:ascii="Times New Roman" w:hAnsi="Times New Roman" w:cs="Times New Roman"/>
          <w:b/>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основного общего образования</w:t>
      </w:r>
      <w:r w:rsidRPr="0003289C">
        <w:rPr>
          <w:rFonts w:ascii="Times New Roman" w:hAnsi="Times New Roman" w:cs="Times New Roman"/>
          <w:sz w:val="28"/>
          <w:szCs w:val="28"/>
        </w:rPr>
        <w:t xml:space="preserve"> </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основного общего образования призвана решить следующие задачи:  </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0C2F10">
        <w:rPr>
          <w:rFonts w:ascii="Times New Roman" w:hAnsi="Times New Roman" w:cs="Times New Roman"/>
          <w:sz w:val="28"/>
          <w:szCs w:val="28"/>
        </w:rPr>
        <w:t>-</w:t>
      </w:r>
      <w:r w:rsidRPr="0003289C">
        <w:rPr>
          <w:rFonts w:ascii="Times New Roman" w:hAnsi="Times New Roman" w:cs="Times New Roman"/>
          <w:sz w:val="28"/>
          <w:szCs w:val="28"/>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0C2F10">
        <w:rPr>
          <w:rFonts w:ascii="Times New Roman" w:hAnsi="Times New Roman" w:cs="Times New Roman"/>
          <w:sz w:val="28"/>
          <w:szCs w:val="28"/>
        </w:rPr>
        <w:t>-</w:t>
      </w:r>
      <w:r w:rsidRPr="0003289C">
        <w:rPr>
          <w:rFonts w:ascii="Times New Roman" w:hAnsi="Times New Roman" w:cs="Times New Roman"/>
          <w:sz w:val="28"/>
          <w:szCs w:val="28"/>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0C2F10" w:rsidRDefault="000C2F10"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обеспечивать комплексный подход к оценке результатов  освоения  адаптированной  основной образовательной программы основного общего образования, позволяющий вести оценку предметных, метапредметных и личностных результатов;</w:t>
      </w:r>
    </w:p>
    <w:p w:rsidR="000C2F10" w:rsidRDefault="000C2F10"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предусматривать оценку достижений обучающихся и оценку эффективности деятельности образовательной организации;</w:t>
      </w:r>
    </w:p>
    <w:p w:rsidR="000C2F10" w:rsidRDefault="000C2F10"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позволять осуществлять оценку динамики учебных достижений обучающихся и развития жизненной компетенции.   </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Результаты достижений обучающихся с ЗПР в овладении АОП являются значимыми для оценки качества образования обучающихся. При определении </w:t>
      </w:r>
      <w:r w:rsidRPr="0003289C">
        <w:rPr>
          <w:rFonts w:ascii="Times New Roman" w:hAnsi="Times New Roman" w:cs="Times New Roman"/>
          <w:sz w:val="28"/>
          <w:szCs w:val="28"/>
        </w:rPr>
        <w:lastRenderedPageBreak/>
        <w:t>подходов к осуществлению оценки результатов целесообразно опираться на следующие принципы:</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0C2F10"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3) единства параметров, критериев и инструментария оценки достижений в освоении  содержания АОП, что сможет обеспечить объективность оценки в разных образовательных организациях. </w:t>
      </w:r>
    </w:p>
    <w:p w:rsidR="0003289C" w:rsidRPr="0003289C" w:rsidRDefault="0003289C" w:rsidP="000C2F10">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0C2F10" w:rsidRDefault="0003289C" w:rsidP="0003289C">
      <w:pPr>
        <w:jc w:val="both"/>
        <w:rPr>
          <w:rFonts w:ascii="Times New Roman" w:hAnsi="Times New Roman" w:cs="Times New Roman"/>
          <w:sz w:val="28"/>
          <w:szCs w:val="28"/>
        </w:rPr>
      </w:pPr>
      <w:r w:rsidRPr="000C2F10">
        <w:rPr>
          <w:rFonts w:ascii="Times New Roman" w:hAnsi="Times New Roman" w:cs="Times New Roman"/>
          <w:b/>
          <w:sz w:val="28"/>
          <w:szCs w:val="28"/>
        </w:rPr>
        <w:t>2.2. Содержательный раздел</w:t>
      </w:r>
      <w:r w:rsidRPr="0003289C">
        <w:rPr>
          <w:rFonts w:ascii="Times New Roman" w:hAnsi="Times New Roman" w:cs="Times New Roman"/>
          <w:sz w:val="28"/>
          <w:szCs w:val="28"/>
        </w:rPr>
        <w:t xml:space="preserve"> </w:t>
      </w:r>
    </w:p>
    <w:p w:rsidR="000C2F10" w:rsidRDefault="0003289C" w:rsidP="0003289C">
      <w:pPr>
        <w:jc w:val="both"/>
        <w:rPr>
          <w:rFonts w:ascii="Times New Roman" w:hAnsi="Times New Roman" w:cs="Times New Roman"/>
          <w:sz w:val="28"/>
          <w:szCs w:val="28"/>
        </w:rPr>
      </w:pPr>
      <w:r w:rsidRPr="000C2F10">
        <w:rPr>
          <w:rFonts w:ascii="Times New Roman" w:hAnsi="Times New Roman" w:cs="Times New Roman"/>
          <w:b/>
          <w:sz w:val="28"/>
          <w:szCs w:val="28"/>
        </w:rPr>
        <w:t>2.2.1. Направление и содержание программы коррекционной работы Программа коррекционной работы должна обеспечивать:</w:t>
      </w:r>
      <w:r w:rsidRPr="0003289C">
        <w:rPr>
          <w:rFonts w:ascii="Times New Roman" w:hAnsi="Times New Roman" w:cs="Times New Roman"/>
          <w:sz w:val="28"/>
          <w:szCs w:val="28"/>
        </w:rPr>
        <w:t xml:space="preserve">  </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выявление  особых  образовательных  потребностей  обучающихся  с  задержкой психического развития, обусловленных недостатками в их физическом и (или) психическом развитии;</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осуществление  индивидуально  ориентированной  психолого-медико-педагогической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(в  соответствии  с  рекомендациями психолого-медико-педагогического консилиума);</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разработку  и  реализацию  индивидуальных  учебных  планов,  организацию индивидуальных  и  групповых коррекционно-развивающих занятий  для  обучающихся  с  учетом  индивидуальных  и  типологических  особенностей  психофизического  развития  и индивидуальных возможностей;</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 возможность  освоения  обучающимися  с  задержкой  психического  развития  адаптированной основной образовательной программы основного общего образования и их интеграции в образовательной организации;</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соблюдение допустимого уровня нагрузки, определяемого рекомендациями СанПиН 2.4.2.2821-10;</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проведение групповых и индивидуальных коррекционных занятий. </w:t>
      </w:r>
    </w:p>
    <w:p w:rsidR="000C2F10" w:rsidRPr="000C2F10" w:rsidRDefault="0003289C" w:rsidP="0003289C">
      <w:pPr>
        <w:jc w:val="both"/>
        <w:rPr>
          <w:rFonts w:ascii="Times New Roman" w:hAnsi="Times New Roman" w:cs="Times New Roman"/>
          <w:b/>
          <w:sz w:val="28"/>
          <w:szCs w:val="28"/>
        </w:rPr>
      </w:pPr>
      <w:r w:rsidRPr="0003289C">
        <w:rPr>
          <w:rFonts w:ascii="Times New Roman" w:hAnsi="Times New Roman" w:cs="Times New Roman"/>
          <w:sz w:val="28"/>
          <w:szCs w:val="28"/>
        </w:rPr>
        <w:t xml:space="preserve"> </w:t>
      </w:r>
      <w:r w:rsidRPr="000C2F10">
        <w:rPr>
          <w:rFonts w:ascii="Times New Roman" w:hAnsi="Times New Roman" w:cs="Times New Roman"/>
          <w:b/>
          <w:sz w:val="28"/>
          <w:szCs w:val="28"/>
        </w:rPr>
        <w:t>Принципы коррекционной работы:</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0C2F10">
        <w:rPr>
          <w:rFonts w:ascii="Times New Roman" w:hAnsi="Times New Roman" w:cs="Times New Roman"/>
          <w:i/>
          <w:sz w:val="28"/>
          <w:szCs w:val="28"/>
        </w:rPr>
        <w:t>Принцип  приоритетности</w:t>
      </w:r>
      <w:r w:rsidRPr="0003289C">
        <w:rPr>
          <w:rFonts w:ascii="Times New Roman" w:hAnsi="Times New Roman" w:cs="Times New Roman"/>
          <w:sz w:val="28"/>
          <w:szCs w:val="28"/>
        </w:rPr>
        <w:t xml:space="preserve">  интересов  обучающегося  определяет  отношение работников </w:t>
      </w:r>
      <w:r w:rsidR="000C2F10">
        <w:rPr>
          <w:rFonts w:ascii="Times New Roman" w:hAnsi="Times New Roman" w:cs="Times New Roman"/>
          <w:sz w:val="28"/>
          <w:szCs w:val="28"/>
        </w:rPr>
        <w:t>Г</w:t>
      </w:r>
      <w:r w:rsidR="000C2F10" w:rsidRPr="0003289C">
        <w:rPr>
          <w:rFonts w:ascii="Times New Roman" w:hAnsi="Times New Roman" w:cs="Times New Roman"/>
          <w:sz w:val="28"/>
          <w:szCs w:val="28"/>
        </w:rPr>
        <w:t xml:space="preserve">БОУ СОШ </w:t>
      </w:r>
      <w:r w:rsidR="000C2F10">
        <w:rPr>
          <w:rFonts w:ascii="Times New Roman" w:hAnsi="Times New Roman" w:cs="Times New Roman"/>
          <w:sz w:val="28"/>
          <w:szCs w:val="28"/>
        </w:rPr>
        <w:t>с. Новое Ганькино</w:t>
      </w:r>
      <w:r w:rsidRPr="0003289C">
        <w:rPr>
          <w:rFonts w:ascii="Times New Roman" w:hAnsi="Times New Roman" w:cs="Times New Roman"/>
          <w:sz w:val="28"/>
          <w:szCs w:val="28"/>
        </w:rPr>
        <w:t xml:space="preserve">, которые призваны оказывать каждому обучающемуся помощь в развитии с учетом его индивидуальных образовательных потребностей. </w:t>
      </w:r>
    </w:p>
    <w:p w:rsidR="000C2F10"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0C2F10">
        <w:rPr>
          <w:rFonts w:ascii="Times New Roman" w:hAnsi="Times New Roman" w:cs="Times New Roman"/>
          <w:i/>
          <w:sz w:val="28"/>
          <w:szCs w:val="28"/>
        </w:rPr>
        <w:t>Принцип  системности</w:t>
      </w:r>
      <w:r w:rsidRPr="0003289C">
        <w:rPr>
          <w:rFonts w:ascii="Times New Roman" w:hAnsi="Times New Roman" w:cs="Times New Roman"/>
          <w:sz w:val="28"/>
          <w:szCs w:val="28"/>
        </w:rPr>
        <w:t xml:space="preserve">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22A47" w:rsidRDefault="0003289C" w:rsidP="0003289C">
      <w:pPr>
        <w:jc w:val="both"/>
        <w:rPr>
          <w:rFonts w:ascii="Times New Roman" w:hAnsi="Times New Roman" w:cs="Times New Roman"/>
          <w:sz w:val="28"/>
          <w:szCs w:val="28"/>
        </w:rPr>
      </w:pPr>
      <w:r w:rsidRPr="000C2F10">
        <w:rPr>
          <w:rFonts w:ascii="Times New Roman" w:hAnsi="Times New Roman" w:cs="Times New Roman"/>
          <w:i/>
          <w:sz w:val="28"/>
          <w:szCs w:val="28"/>
        </w:rPr>
        <w:t>Принцип непрерывности</w:t>
      </w:r>
      <w:r w:rsidRPr="0003289C">
        <w:rPr>
          <w:rFonts w:ascii="Times New Roman" w:hAnsi="Times New Roman" w:cs="Times New Roman"/>
          <w:sz w:val="28"/>
          <w:szCs w:val="28"/>
        </w:rPr>
        <w:t xml:space="preserve"> обеспечивает проведение коррекционной работы на всем протяжении обучения школьника с учетом изменений в их личности.</w:t>
      </w:r>
    </w:p>
    <w:p w:rsidR="00E22A47" w:rsidRDefault="0003289C" w:rsidP="0003289C">
      <w:pPr>
        <w:jc w:val="both"/>
        <w:rPr>
          <w:rFonts w:ascii="Times New Roman" w:hAnsi="Times New Roman" w:cs="Times New Roman"/>
          <w:sz w:val="28"/>
          <w:szCs w:val="28"/>
        </w:rPr>
      </w:pPr>
      <w:r w:rsidRPr="00E22A47">
        <w:rPr>
          <w:rFonts w:ascii="Times New Roman" w:hAnsi="Times New Roman" w:cs="Times New Roman"/>
          <w:i/>
          <w:sz w:val="28"/>
          <w:szCs w:val="28"/>
        </w:rPr>
        <w:t xml:space="preserve">  Принцип  вариативности</w:t>
      </w:r>
      <w:r w:rsidRPr="0003289C">
        <w:rPr>
          <w:rFonts w:ascii="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E22A47"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E22A47">
        <w:rPr>
          <w:rFonts w:ascii="Times New Roman" w:hAnsi="Times New Roman" w:cs="Times New Roman"/>
          <w:i/>
          <w:sz w:val="28"/>
          <w:szCs w:val="28"/>
        </w:rPr>
        <w:t>Принцип  единства  психолого-педагогических  средств</w:t>
      </w:r>
      <w:r w:rsidRPr="0003289C">
        <w:rPr>
          <w:rFonts w:ascii="Times New Roman" w:hAnsi="Times New Roman" w:cs="Times New Roman"/>
          <w:sz w:val="28"/>
          <w:szCs w:val="28"/>
        </w:rPr>
        <w:t>, обеспечивающий взаимодействие специалистов психолого-педагогического блока  в  деятельности  по  комплексному  решению  задач  коррекционно</w:t>
      </w:r>
      <w:r w:rsidR="00E22A47">
        <w:rPr>
          <w:rFonts w:ascii="Times New Roman" w:hAnsi="Times New Roman" w:cs="Times New Roman"/>
          <w:sz w:val="28"/>
          <w:szCs w:val="28"/>
        </w:rPr>
        <w:t>-</w:t>
      </w:r>
      <w:r w:rsidRPr="0003289C">
        <w:rPr>
          <w:rFonts w:ascii="Times New Roman" w:hAnsi="Times New Roman" w:cs="Times New Roman"/>
          <w:sz w:val="28"/>
          <w:szCs w:val="28"/>
        </w:rPr>
        <w:t xml:space="preserve">воспитательной работы.  </w:t>
      </w:r>
    </w:p>
    <w:p w:rsidR="00E22A47" w:rsidRDefault="0003289C" w:rsidP="0003289C">
      <w:pPr>
        <w:jc w:val="both"/>
        <w:rPr>
          <w:rFonts w:ascii="Times New Roman" w:hAnsi="Times New Roman" w:cs="Times New Roman"/>
          <w:sz w:val="28"/>
          <w:szCs w:val="28"/>
        </w:rPr>
      </w:pPr>
      <w:r w:rsidRPr="00E22A47">
        <w:rPr>
          <w:rFonts w:ascii="Times New Roman" w:hAnsi="Times New Roman" w:cs="Times New Roman"/>
          <w:i/>
          <w:sz w:val="28"/>
          <w:szCs w:val="28"/>
        </w:rPr>
        <w:t>Принцип сотрудничества  с  семьей</w:t>
      </w:r>
      <w:r w:rsidRPr="0003289C">
        <w:rPr>
          <w:rFonts w:ascii="Times New Roman" w:hAnsi="Times New Roman" w:cs="Times New Roman"/>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Программа коррекционной работы разработана в соответствии с требованиями: </w:t>
      </w:r>
    </w:p>
    <w:p w:rsidR="00E22A47"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Федерального закона РФ "Об образовании в РФ"; </w:t>
      </w:r>
    </w:p>
    <w:p w:rsidR="00E22A47"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lastRenderedPageBreak/>
        <w:t>-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Программа направлена на дальнейшую коррекцию недостатков развития детей с ЗПР,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в получении ими образования и дальнейшей социализации в общество.</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Программа содержит:</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1) цели и задачи коррекционной работы с обучающимися на уровне общего образования;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2) перечень и содержание индивидуально ориентированных коррекционных направлений работы, способствующих коррекции недостатков и освоению обучающимися с ЗПР основной образовательной программы основного общего образования;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3) систему комплексной  поддержки обучающихся с нарушениями интеллекта,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4) механизм взаимодействия, предусматривающий общую целевую и единую направленность коррекционной работы с учётом вариативно-деятельностной тактики педагога-психолога,  социального педагога, учителя-логопеда образовательной организации</w:t>
      </w:r>
      <w:r w:rsidR="00E22A47">
        <w:rPr>
          <w:rFonts w:ascii="Times New Roman" w:hAnsi="Times New Roman" w:cs="Times New Roman"/>
          <w:sz w:val="28"/>
          <w:szCs w:val="28"/>
        </w:rPr>
        <w:t xml:space="preserve"> и </w:t>
      </w:r>
      <w:r w:rsidRPr="0003289C">
        <w:rPr>
          <w:rFonts w:ascii="Times New Roman" w:hAnsi="Times New Roman" w:cs="Times New Roman"/>
          <w:sz w:val="28"/>
          <w:szCs w:val="28"/>
        </w:rPr>
        <w:t xml:space="preserve"> других учреждений и структур </w:t>
      </w:r>
      <w:r w:rsidR="00E22A47">
        <w:rPr>
          <w:rFonts w:ascii="Times New Roman" w:hAnsi="Times New Roman" w:cs="Times New Roman"/>
          <w:sz w:val="28"/>
          <w:szCs w:val="28"/>
        </w:rPr>
        <w:t>района и округа</w:t>
      </w:r>
      <w:r w:rsidRPr="0003289C">
        <w:rPr>
          <w:rFonts w:ascii="Times New Roman" w:hAnsi="Times New Roman" w:cs="Times New Roman"/>
          <w:sz w:val="28"/>
          <w:szCs w:val="28"/>
        </w:rPr>
        <w:t xml:space="preserve">  </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5) планируемые результаты коррекционной работы.</w:t>
      </w:r>
    </w:p>
    <w:p w:rsidR="00E22A47" w:rsidRPr="00E22A47" w:rsidRDefault="0003289C" w:rsidP="00E22A47">
      <w:pPr>
        <w:ind w:firstLine="708"/>
        <w:jc w:val="both"/>
        <w:rPr>
          <w:rFonts w:ascii="Times New Roman" w:hAnsi="Times New Roman" w:cs="Times New Roman"/>
          <w:b/>
          <w:sz w:val="28"/>
          <w:szCs w:val="28"/>
        </w:rPr>
      </w:pPr>
      <w:r w:rsidRPr="00E22A47">
        <w:rPr>
          <w:rFonts w:ascii="Times New Roman" w:hAnsi="Times New Roman" w:cs="Times New Roman"/>
          <w:b/>
          <w:sz w:val="28"/>
          <w:szCs w:val="28"/>
        </w:rPr>
        <w:t xml:space="preserve">  Цели и задачи коррекционной работы с обучающимися на уровне общего образования </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В концепции обучения и воспитания детей с ЗПР, в исследованиях ведущих  дефектологов России коррекционно-педагогическая работа определяется как система специального обучения и воспитания аномальных детей. </w:t>
      </w:r>
    </w:p>
    <w:p w:rsidR="00E22A47" w:rsidRDefault="0003289C" w:rsidP="00E22A47">
      <w:pPr>
        <w:ind w:firstLine="708"/>
        <w:jc w:val="both"/>
        <w:rPr>
          <w:rFonts w:ascii="Times New Roman" w:hAnsi="Times New Roman" w:cs="Times New Roman"/>
          <w:sz w:val="28"/>
          <w:szCs w:val="28"/>
        </w:rPr>
      </w:pPr>
      <w:r w:rsidRPr="00E22A47">
        <w:rPr>
          <w:rFonts w:ascii="Times New Roman" w:hAnsi="Times New Roman" w:cs="Times New Roman"/>
          <w:b/>
          <w:sz w:val="28"/>
          <w:szCs w:val="28"/>
        </w:rPr>
        <w:t>Целью</w:t>
      </w:r>
      <w:r w:rsidRPr="0003289C">
        <w:rPr>
          <w:rFonts w:ascii="Times New Roman" w:hAnsi="Times New Roman" w:cs="Times New Roman"/>
          <w:sz w:val="28"/>
          <w:szCs w:val="28"/>
        </w:rPr>
        <w:t xml:space="preserve"> коррекционной работы является исправление (доразвитие) психических и физических функций аномального ребенка в процессе общего </w:t>
      </w:r>
      <w:r w:rsidRPr="0003289C">
        <w:rPr>
          <w:rFonts w:ascii="Times New Roman" w:hAnsi="Times New Roman" w:cs="Times New Roman"/>
          <w:sz w:val="28"/>
          <w:szCs w:val="28"/>
        </w:rPr>
        <w:lastRenderedPageBreak/>
        <w:t>образования, коррекция пробелов общего развития и предшествующего обучения, оказание помощи в освоении основной образовательной программы основного общего образования, социальной адаптации к жизни и труду.</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Чтобы правильно определить содержание и задачи коррекционной работы, необходимо увязать коррекцию со всеми основными компонентами системы образования и только после этого рассматривать внутренние структуры подсистемы и их содержательно-педагогическую роль. </w:t>
      </w:r>
    </w:p>
    <w:p w:rsidR="00E22A47" w:rsidRDefault="0003289C" w:rsidP="00E22A47">
      <w:pPr>
        <w:ind w:firstLine="708"/>
        <w:jc w:val="both"/>
        <w:rPr>
          <w:rFonts w:ascii="Times New Roman" w:hAnsi="Times New Roman" w:cs="Times New Roman"/>
          <w:sz w:val="28"/>
          <w:szCs w:val="28"/>
        </w:rPr>
      </w:pPr>
      <w:r w:rsidRPr="00E22A47">
        <w:rPr>
          <w:rFonts w:ascii="Times New Roman" w:hAnsi="Times New Roman" w:cs="Times New Roman"/>
          <w:b/>
          <w:sz w:val="28"/>
          <w:szCs w:val="28"/>
        </w:rPr>
        <w:t>Коррекционно-педагогический процесс</w:t>
      </w:r>
      <w:r w:rsidRPr="0003289C">
        <w:rPr>
          <w:rFonts w:ascii="Times New Roman" w:hAnsi="Times New Roman" w:cs="Times New Roman"/>
          <w:sz w:val="28"/>
          <w:szCs w:val="28"/>
        </w:rPr>
        <w:t xml:space="preserve">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Структурные компоненты и содержание коррекционно-педагогического процесса  образовательной организации определяются  нормативными документами и отражаются в локальных актах.</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E22A47">
        <w:rPr>
          <w:rFonts w:ascii="Times New Roman" w:hAnsi="Times New Roman" w:cs="Times New Roman"/>
          <w:b/>
          <w:sz w:val="28"/>
          <w:szCs w:val="28"/>
        </w:rPr>
        <w:t>Задача коррекционного обучения</w:t>
      </w:r>
      <w:r w:rsidRPr="0003289C">
        <w:rPr>
          <w:rFonts w:ascii="Times New Roman" w:hAnsi="Times New Roman" w:cs="Times New Roman"/>
          <w:sz w:val="28"/>
          <w:szCs w:val="28"/>
        </w:rPr>
        <w:t xml:space="preserve"> – преодоление отставания в развитии ребенка (в том числе и его жизненной компетенции), вызванное первичным нарушением, а также предупреждение и коррекция вторичных нарушений. Содержание обучения зависит от поставленных в каждом конкретном случае целей и задач.</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E22A47">
        <w:rPr>
          <w:rFonts w:ascii="Times New Roman" w:hAnsi="Times New Roman" w:cs="Times New Roman"/>
          <w:b/>
          <w:sz w:val="28"/>
          <w:szCs w:val="28"/>
        </w:rPr>
        <w:t>Основные задачи коррекционной работы</w:t>
      </w:r>
      <w:r w:rsidRPr="0003289C">
        <w:rPr>
          <w:rFonts w:ascii="Times New Roman" w:hAnsi="Times New Roman" w:cs="Times New Roman"/>
          <w:sz w:val="28"/>
          <w:szCs w:val="28"/>
        </w:rPr>
        <w:t>:</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определение особенностей познавательных возможностей учащихся при переходе из начальной в основную школу;</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дальнейшее повышение уровня общего, сенсорного, интеллектуального развития, памяти, внимания;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осуществление психологической и логопедической помощи;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продолжение работы по коррекции зрительно-моторных и оптикопространственных нарушений, общей и мелкой моторики;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подготовка к восприятию трудных тем учебной программы в соответствии с индивидуальными особенностями каждого ребёнка;</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восполнение пробелов начального обучения, преодоление трудностей в освоении программ обучения;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 продолжение работы по коррекции нарушений развития устной и письменной речи учащихся;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преодоление отрицательных последствий нарушений устной речи в процессе общения, коммуникации;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реализация системы мероприятий по социальной адаптации детей;</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мониторинговое отслеживание усвоения программы и ее корректировка при необходимости;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разъяснение специальных знаний по коррекционной работе "узкими специалистами" – логопедом, педагогом-психологом, среди педагогов, родителей обучающихся;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оказание консультативной и методической помощи родителям  (законным представителям) детей по психологическим, логопедическим, социальным, правовым и другим вопросам.</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Содержание программы коррекционной работы определяют следующие принципы:</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соблюдение интересов ребёнка, </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системность</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 непрерывность,</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вариативность,</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рекомендательный характер оказания помощи.</w:t>
      </w:r>
    </w:p>
    <w:p w:rsidR="00E22A47" w:rsidRDefault="0003289C" w:rsidP="00E22A47">
      <w:pPr>
        <w:ind w:firstLine="708"/>
        <w:jc w:val="both"/>
        <w:rPr>
          <w:rFonts w:ascii="Times New Roman" w:hAnsi="Times New Roman" w:cs="Times New Roman"/>
          <w:b/>
          <w:sz w:val="28"/>
          <w:szCs w:val="28"/>
        </w:rPr>
      </w:pPr>
      <w:r w:rsidRPr="0003289C">
        <w:rPr>
          <w:rFonts w:ascii="Times New Roman" w:hAnsi="Times New Roman" w:cs="Times New Roman"/>
          <w:sz w:val="28"/>
          <w:szCs w:val="28"/>
        </w:rPr>
        <w:t xml:space="preserve">                </w:t>
      </w:r>
      <w:r w:rsidRPr="00E22A47">
        <w:rPr>
          <w:rFonts w:ascii="Times New Roman" w:hAnsi="Times New Roman" w:cs="Times New Roman"/>
          <w:b/>
          <w:sz w:val="28"/>
          <w:szCs w:val="28"/>
        </w:rPr>
        <w:t>Основные направления и содержание коррекционной работы в основной школе</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Структура Программы коррекционной работы на уровне основного общего  образования включает в себя взаимосвязанные направления, каждое из которых имеет свои цели, задачи и содержание:</w:t>
      </w:r>
    </w:p>
    <w:p w:rsidR="00E22A47" w:rsidRDefault="0003289C" w:rsidP="00E22A47">
      <w:pPr>
        <w:ind w:firstLine="708"/>
        <w:jc w:val="both"/>
        <w:rPr>
          <w:rFonts w:ascii="Times New Roman" w:hAnsi="Times New Roman" w:cs="Times New Roman"/>
          <w:sz w:val="28"/>
          <w:szCs w:val="28"/>
        </w:rPr>
      </w:pPr>
      <w:r w:rsidRPr="00E22A47">
        <w:rPr>
          <w:rFonts w:ascii="Times New Roman" w:hAnsi="Times New Roman" w:cs="Times New Roman"/>
          <w:i/>
          <w:sz w:val="28"/>
          <w:szCs w:val="28"/>
        </w:rPr>
        <w:t xml:space="preserve"> Диагностическая работа</w:t>
      </w:r>
      <w:r w:rsidRPr="0003289C">
        <w:rPr>
          <w:rFonts w:ascii="Times New Roman" w:hAnsi="Times New Roman" w:cs="Times New Roman"/>
          <w:sz w:val="28"/>
          <w:szCs w:val="28"/>
        </w:rPr>
        <w:t xml:space="preserve"> обеспечивает своевременное выявление положительной (отрицательной) динамики в индивидуальном продвижении воспитанников в ходе проводимой коррекционной работы, своевременное внесение корректив в процесс исправления (доразвития) психических функций детей и включает:</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 изучение адаптивных возможностей и уровня социализации учащихся общей школы, испытывающих трудности в обучении и в общении, анализ причин трудностей адаптации к старшей школе, оказание индивидуальной коррекционной помощи;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изучение и анализ  причин возможных отклонений в положительной динамике развития в ходе коррекционной работы и их анализ;</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обследование (при необходимости) на ПМПк учащихся в случае обращения родителей (законных представителей) или педагогов с согласия родителей (законных представителей);</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обследование учащихся, прибывших в старшую школу из других школ и учащихся, оказавшихся в социально опасном положении, с целью выработки форм и методов организации и ведения коррекционно-образовательного процесса, исходя из возможностей школы - осуществление комплексного наблюдения и обследования обучающихся в ходе коррекционно-развивающего процесса;</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анализ успешности коррекционно-развивающей работы. </w:t>
      </w:r>
    </w:p>
    <w:p w:rsidR="00E22A47" w:rsidRDefault="0003289C" w:rsidP="00E22A47">
      <w:pPr>
        <w:ind w:firstLine="708"/>
        <w:jc w:val="both"/>
        <w:rPr>
          <w:rFonts w:ascii="Times New Roman" w:hAnsi="Times New Roman" w:cs="Times New Roman"/>
          <w:sz w:val="28"/>
          <w:szCs w:val="28"/>
        </w:rPr>
      </w:pPr>
      <w:r w:rsidRPr="00E22A47">
        <w:rPr>
          <w:rFonts w:ascii="Times New Roman" w:hAnsi="Times New Roman" w:cs="Times New Roman"/>
          <w:i/>
          <w:sz w:val="28"/>
          <w:szCs w:val="28"/>
        </w:rPr>
        <w:t>Коррекционно-развивающая работа</w:t>
      </w:r>
      <w:r w:rsidRPr="0003289C">
        <w:rPr>
          <w:rFonts w:ascii="Times New Roman" w:hAnsi="Times New Roman" w:cs="Times New Roman"/>
          <w:sz w:val="28"/>
          <w:szCs w:val="28"/>
        </w:rPr>
        <w:t xml:space="preserve"> обеспечивает специализированную коррекционную помощь в освоении содержания специального образования, коррекцию недостатков развития детей с ЗПР, способствует формированию у них учебных действий, в зависимости от степени познавательных способностей и дефекта развития и включает</w:t>
      </w:r>
      <w:r w:rsidR="00E22A47">
        <w:rPr>
          <w:rFonts w:ascii="Times New Roman" w:hAnsi="Times New Roman" w:cs="Times New Roman"/>
          <w:sz w:val="28"/>
          <w:szCs w:val="28"/>
        </w:rPr>
        <w:t>:</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коррекцию и развитие высших психических функций;</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 развитие эмоционально-волевой и личностной сфер ребёнка и психокоррекцию его поведения;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социальную защиту ребёнка в случаях неблагоприятных условий жизни при психотравмирующих обстоятельствах.</w:t>
      </w:r>
    </w:p>
    <w:p w:rsidR="00E22A47" w:rsidRDefault="0003289C" w:rsidP="00E22A47">
      <w:pPr>
        <w:ind w:firstLine="708"/>
        <w:jc w:val="both"/>
        <w:rPr>
          <w:rFonts w:ascii="Times New Roman" w:hAnsi="Times New Roman" w:cs="Times New Roman"/>
          <w:sz w:val="28"/>
          <w:szCs w:val="28"/>
        </w:rPr>
      </w:pPr>
      <w:r w:rsidRPr="00E22A47">
        <w:rPr>
          <w:rFonts w:ascii="Times New Roman" w:hAnsi="Times New Roman" w:cs="Times New Roman"/>
          <w:i/>
          <w:sz w:val="28"/>
          <w:szCs w:val="28"/>
        </w:rPr>
        <w:t xml:space="preserve"> Консультативная работа</w:t>
      </w:r>
      <w:r w:rsidRPr="0003289C">
        <w:rPr>
          <w:rFonts w:ascii="Times New Roman" w:hAnsi="Times New Roman" w:cs="Times New Roman"/>
          <w:sz w:val="28"/>
          <w:szCs w:val="28"/>
        </w:rPr>
        <w:t xml:space="preserve"> обеспечивает непрерывность специального сопровождения детей с нарушениями интеллекта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включает в себя: </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выработку совместных рекомендаций основных направлений коррекционной работы с учащимися, единых для всех участников образовательной деятельности;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консультирование учителей специалистами (педагог-психолог, учитель-логопед, социальный педагог) по выбору индивидуально-ориентированных методов и приёмов коррекционной работы с обучающимся;</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консультативную помощь семьям воспитанников в вопросах выбора стратегии воспитания и приёмов коррекционного обучения детей.</w:t>
      </w:r>
    </w:p>
    <w:p w:rsidR="00E22A47" w:rsidRDefault="0003289C" w:rsidP="00E22A47">
      <w:pPr>
        <w:ind w:firstLine="708"/>
        <w:jc w:val="both"/>
        <w:rPr>
          <w:rFonts w:ascii="Times New Roman" w:hAnsi="Times New Roman" w:cs="Times New Roman"/>
          <w:sz w:val="28"/>
          <w:szCs w:val="28"/>
        </w:rPr>
      </w:pPr>
      <w:r w:rsidRPr="00E22A47">
        <w:rPr>
          <w:rFonts w:ascii="Times New Roman" w:hAnsi="Times New Roman" w:cs="Times New Roman"/>
          <w:i/>
          <w:sz w:val="28"/>
          <w:szCs w:val="28"/>
        </w:rPr>
        <w:t xml:space="preserve"> Информационно-просветительская работа</w:t>
      </w:r>
      <w:r w:rsidRPr="0003289C">
        <w:rPr>
          <w:rFonts w:ascii="Times New Roman" w:hAnsi="Times New Roman" w:cs="Times New Roman"/>
          <w:sz w:val="28"/>
          <w:szCs w:val="28"/>
        </w:rPr>
        <w:t xml:space="preserve"> направлена на разъяснительную деятельность, связанную с особенностями коррекционно-образовательного процесса, с участниками образовательной деятельности (обучающимися, их родителями и педагогическими работниками). Информационно-просветительская работа предусматривает:</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различные формы просветительской деятельности (лекции, беседы, информационные стенды, печатные материалы);</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проведение тематических выступлений для педагогов и родителей по разъяснению индивидуально-типологических особенностей детей с ЗПР и коррекционной работе с ними.</w:t>
      </w:r>
    </w:p>
    <w:p w:rsidR="00E22A47"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Pr="00965992">
        <w:rPr>
          <w:rFonts w:ascii="Times New Roman" w:hAnsi="Times New Roman" w:cs="Times New Roman"/>
          <w:sz w:val="28"/>
          <w:szCs w:val="28"/>
        </w:rPr>
        <w:t>Коррекционная работа</w:t>
      </w:r>
      <w:r w:rsidRPr="0003289C">
        <w:rPr>
          <w:rFonts w:ascii="Times New Roman" w:hAnsi="Times New Roman" w:cs="Times New Roman"/>
          <w:sz w:val="28"/>
          <w:szCs w:val="28"/>
        </w:rPr>
        <w:t xml:space="preserve"> в школе планируется и проводится согласно учебному плану, который включает в себя коррекционные занятия, а также индивидуальные и групповые коррекционные занятия.</w:t>
      </w:r>
    </w:p>
    <w:p w:rsidR="00965992" w:rsidRPr="00965992" w:rsidRDefault="0003289C" w:rsidP="00E22A47">
      <w:pPr>
        <w:ind w:firstLine="708"/>
        <w:jc w:val="both"/>
        <w:rPr>
          <w:rFonts w:ascii="Times New Roman" w:hAnsi="Times New Roman" w:cs="Times New Roman"/>
          <w:b/>
          <w:sz w:val="28"/>
          <w:szCs w:val="28"/>
        </w:rPr>
      </w:pPr>
      <w:r w:rsidRPr="0003289C">
        <w:rPr>
          <w:rFonts w:ascii="Times New Roman" w:hAnsi="Times New Roman" w:cs="Times New Roman"/>
          <w:sz w:val="28"/>
          <w:szCs w:val="28"/>
        </w:rPr>
        <w:t xml:space="preserve"> </w:t>
      </w:r>
      <w:r w:rsidRPr="00965992">
        <w:rPr>
          <w:rFonts w:ascii="Times New Roman" w:hAnsi="Times New Roman" w:cs="Times New Roman"/>
          <w:b/>
          <w:sz w:val="28"/>
          <w:szCs w:val="28"/>
        </w:rPr>
        <w:t>Система комплексного психолого-медико-социального сопровождения и поддержки обучающихся с ЗПР.</w:t>
      </w:r>
    </w:p>
    <w:p w:rsidR="00965992"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Определение статуса  осуществляется органами управления образованием только с согласия родителей (законных представителей) и по заключению психолого-медикопедагогической комиссии.</w:t>
      </w:r>
    </w:p>
    <w:p w:rsidR="00965992"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На заседании школьного ПМПк проводятся комплексные психолого-медикопедагогические обследования (далее - обследование) детей. По результатам обследования готовятся документы на </w:t>
      </w:r>
      <w:r w:rsidR="00965992">
        <w:rPr>
          <w:rFonts w:ascii="Times New Roman" w:hAnsi="Times New Roman" w:cs="Times New Roman"/>
          <w:sz w:val="28"/>
          <w:szCs w:val="28"/>
        </w:rPr>
        <w:t>территориальную</w:t>
      </w:r>
      <w:r w:rsidRPr="0003289C">
        <w:rPr>
          <w:rFonts w:ascii="Times New Roman" w:hAnsi="Times New Roman" w:cs="Times New Roman"/>
          <w:sz w:val="28"/>
          <w:szCs w:val="28"/>
        </w:rPr>
        <w:t xml:space="preserve"> ПМП</w:t>
      </w:r>
      <w:r w:rsidR="00965992">
        <w:rPr>
          <w:rFonts w:ascii="Times New Roman" w:hAnsi="Times New Roman" w:cs="Times New Roman"/>
          <w:sz w:val="28"/>
          <w:szCs w:val="28"/>
        </w:rPr>
        <w:t>К</w:t>
      </w:r>
      <w:r w:rsidRPr="0003289C">
        <w:rPr>
          <w:rFonts w:ascii="Times New Roman" w:hAnsi="Times New Roman" w:cs="Times New Roman"/>
          <w:sz w:val="28"/>
          <w:szCs w:val="28"/>
        </w:rPr>
        <w:t>, по  результатам которого школьнику ставится диагноз и выносится коллегиальное заключение ПМП</w:t>
      </w:r>
      <w:r w:rsidR="00965992">
        <w:rPr>
          <w:rFonts w:ascii="Times New Roman" w:hAnsi="Times New Roman" w:cs="Times New Roman"/>
          <w:sz w:val="28"/>
          <w:szCs w:val="28"/>
        </w:rPr>
        <w:t>К</w:t>
      </w:r>
      <w:r w:rsidRPr="0003289C">
        <w:rPr>
          <w:rFonts w:ascii="Times New Roman" w:hAnsi="Times New Roman" w:cs="Times New Roman"/>
          <w:sz w:val="28"/>
          <w:szCs w:val="28"/>
        </w:rPr>
        <w:t xml:space="preserve"> с рекомендациями специалистов по организации обучения, коррекционной работе, ограничениям в ходе образовательной деятельности и социальной адаптации. Одновременно выдаются рекомендации родителям (законным представителям) обследованного ребенка. </w:t>
      </w:r>
    </w:p>
    <w:p w:rsidR="00965992" w:rsidRDefault="0003289C" w:rsidP="00E22A47">
      <w:pPr>
        <w:ind w:firstLine="708"/>
        <w:jc w:val="both"/>
        <w:rPr>
          <w:rFonts w:ascii="Times New Roman" w:hAnsi="Times New Roman" w:cs="Times New Roman"/>
          <w:sz w:val="28"/>
          <w:szCs w:val="28"/>
        </w:rPr>
      </w:pPr>
      <w:r w:rsidRPr="00965992">
        <w:rPr>
          <w:rFonts w:ascii="Times New Roman" w:hAnsi="Times New Roman" w:cs="Times New Roman"/>
          <w:b/>
          <w:sz w:val="28"/>
          <w:szCs w:val="28"/>
        </w:rPr>
        <w:t>Мониторинг динамики развития, успешности освоения основной образовательной программы основного образования</w:t>
      </w:r>
      <w:r w:rsidRPr="0003289C">
        <w:rPr>
          <w:rFonts w:ascii="Times New Roman" w:hAnsi="Times New Roman" w:cs="Times New Roman"/>
          <w:sz w:val="28"/>
          <w:szCs w:val="28"/>
        </w:rPr>
        <w:t xml:space="preserve"> </w:t>
      </w:r>
    </w:p>
    <w:p w:rsidR="00965992"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Данные мониторинга, получаемые в результате комплексного изучения ребенка фиксируются в индивидуальных картах развития, соответствующей документации.</w:t>
      </w:r>
    </w:p>
    <w:p w:rsidR="00965992"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Педагогическим коллективом, ПМПк и методическими объединениями школы разработана форма мониторинга (таблица), позволяющая вести постоянное отслеживание продвижения воспитанников в течение всего времени пребывания в школе, начиная с 1 класса (поступления в школу) и заканчивая выпуском обучающегося.</w:t>
      </w:r>
    </w:p>
    <w:p w:rsidR="00965992"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Отслеживание результатов сопровождения просматривается через заполнение карт динамического наблюдения. </w:t>
      </w:r>
    </w:p>
    <w:p w:rsidR="00965992" w:rsidRDefault="0003289C" w:rsidP="00E22A47">
      <w:pPr>
        <w:ind w:firstLine="708"/>
        <w:jc w:val="both"/>
        <w:rPr>
          <w:rFonts w:ascii="Times New Roman" w:hAnsi="Times New Roman" w:cs="Times New Roman"/>
          <w:sz w:val="28"/>
          <w:szCs w:val="28"/>
        </w:rPr>
      </w:pPr>
      <w:r w:rsidRPr="0003289C">
        <w:rPr>
          <w:rFonts w:ascii="Times New Roman" w:hAnsi="Times New Roman" w:cs="Times New Roman"/>
          <w:sz w:val="28"/>
          <w:szCs w:val="28"/>
        </w:rPr>
        <w:t>Для каждого воспитанника ПМПк вырабатываются эффективные методы и приемы педагогического и коррекционного воздействия, определяются основные направления, задачи и содержание коррекционной работы с воспитанниками школы-интерната на новый учебный год. Консилиум вырабатывает рекомендации для работы с "особыми" детьми и их семьями, а при необходимости направляет таких детей для повторного обследования на ПМПКс целью уточнения диагноза и подбора учреждения соответствующего профиля.</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Мониторинг динамики развития является составной частью общего внутришкольного контроля и представлен двумя уровнями:</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Первый уровень – персональный, осуществляемый учителями - логопедом, педагогом-психологом и социальным педагогом.</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Второй – внутришкольный, осуществляемый администрацией школы.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Нормирование и тематика проверок определяется директором при ежегодном планировании работы школы, исходя из определения необходимости получения объективной информации о реальном состоянии дел и результатах педагогической деятельности.</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соответствии с планом, составляется график проверок. Результаты контроля оформляются в форме аналитических справок, справок о результатах проверок, служебных записок или докладов о состоянии дел по проверяемому вопросу или иной установленной формы.</w:t>
      </w:r>
    </w:p>
    <w:p w:rsidR="00965992" w:rsidRPr="00965992" w:rsidRDefault="0003289C" w:rsidP="00965992">
      <w:pPr>
        <w:ind w:firstLine="708"/>
        <w:jc w:val="both"/>
        <w:rPr>
          <w:rFonts w:ascii="Times New Roman" w:hAnsi="Times New Roman" w:cs="Times New Roman"/>
          <w:b/>
          <w:sz w:val="28"/>
          <w:szCs w:val="28"/>
        </w:rPr>
      </w:pPr>
      <w:r w:rsidRPr="00965992">
        <w:rPr>
          <w:rFonts w:ascii="Times New Roman" w:hAnsi="Times New Roman" w:cs="Times New Roman"/>
          <w:b/>
          <w:sz w:val="28"/>
          <w:szCs w:val="28"/>
        </w:rPr>
        <w:t xml:space="preserve">            Взаимодействие в ходе работы коррекционно-образовательного процесса</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Коррекционно-педагогический процесс представляет собой целостную систему, включающую ряд взаимосвязанных и взаимообусловленных компонентов. Их содержание, с одной стороны  определяется  общими целями и задачами  гармоничного развития личности каждого ребенка и учебного коллектива в целом, а с другой стороны, каждое структурное звено решает специфические цели и задачи.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Коррекционный процесс школы предполагает тесное взаимодействие педагогического коллектива: педагога-психолога,  социального педагога, учителя</w:t>
      </w:r>
      <w:r w:rsidR="00965992">
        <w:rPr>
          <w:rFonts w:ascii="Times New Roman" w:hAnsi="Times New Roman" w:cs="Times New Roman"/>
          <w:sz w:val="28"/>
          <w:szCs w:val="28"/>
        </w:rPr>
        <w:t>-</w:t>
      </w:r>
      <w:r w:rsidRPr="0003289C">
        <w:rPr>
          <w:rFonts w:ascii="Times New Roman" w:hAnsi="Times New Roman" w:cs="Times New Roman"/>
          <w:sz w:val="28"/>
          <w:szCs w:val="28"/>
        </w:rPr>
        <w:t>логопеда образовательной организации на основе комплексного подхода к решению задач коррекции и преодоления трудностей в обучении у детей с ЗПР.</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Одной из тесных форм взаимодействия специалистов школы, объединяющихся для сопровождения обучающихся, воспитанников с ЗПР является психолого-медико</w:t>
      </w:r>
      <w:r w:rsidR="00965992">
        <w:rPr>
          <w:rFonts w:ascii="Times New Roman" w:hAnsi="Times New Roman" w:cs="Times New Roman"/>
          <w:sz w:val="28"/>
          <w:szCs w:val="28"/>
        </w:rPr>
        <w:t>-</w:t>
      </w:r>
      <w:r w:rsidRPr="0003289C">
        <w:rPr>
          <w:rFonts w:ascii="Times New Roman" w:hAnsi="Times New Roman" w:cs="Times New Roman"/>
          <w:sz w:val="28"/>
          <w:szCs w:val="28"/>
        </w:rPr>
        <w:t>педагогический консилиум (ПМПк.). ПМПк не является структурным подразделением школы, не имеет статуса юридического лица. Специалисты выполняют работу в составе ПМПк в рамках основного рабочего времени, своих функциональных и должностных обязанностей, корректируя свой индивидуальный план работы в соответствии с реальным запросом в работе консилиума.</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Цель ПМПк – содействие администрации школы в её деятельности по созданию особых образовательных потребностей и условий, обеспечивающих </w:t>
      </w:r>
      <w:r w:rsidRPr="0003289C">
        <w:rPr>
          <w:rFonts w:ascii="Times New Roman" w:hAnsi="Times New Roman" w:cs="Times New Roman"/>
          <w:sz w:val="28"/>
          <w:szCs w:val="28"/>
        </w:rPr>
        <w:lastRenderedPageBreak/>
        <w:t>развитие, получение доступного образования, адаптации и интеграции в социум обучающихся с ЗПР.</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задачу школьного ПМПк входит раннее выявление и обследование учащихся на предмет установления отклонений в развитии и обучении.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Взаимодействие между педагогическими работниками школы осуществляется по вопросам преемственности и системности коррекционной работы при переходе обучающихся из начальной школы в основную.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Коррекционная работа строится с учетом соблюдения интересов воспитанников в строгом соответствии с рекомендательным характером оказания коррекционной помощи  (</w:t>
      </w:r>
      <w:r w:rsidR="00965992">
        <w:rPr>
          <w:rFonts w:ascii="Times New Roman" w:hAnsi="Times New Roman" w:cs="Times New Roman"/>
          <w:sz w:val="28"/>
          <w:szCs w:val="28"/>
        </w:rPr>
        <w:t>Т</w:t>
      </w:r>
      <w:r w:rsidRPr="0003289C">
        <w:rPr>
          <w:rFonts w:ascii="Times New Roman" w:hAnsi="Times New Roman" w:cs="Times New Roman"/>
          <w:sz w:val="28"/>
          <w:szCs w:val="28"/>
        </w:rPr>
        <w:t>ПМПК) с учетом вариативности действий специалистов.</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При необходимости взаимодействие организуется и с другими организациями.</w:t>
      </w:r>
    </w:p>
    <w:p w:rsidR="00965992" w:rsidRPr="00965992" w:rsidRDefault="0003289C" w:rsidP="00965992">
      <w:pPr>
        <w:ind w:firstLine="708"/>
        <w:jc w:val="both"/>
        <w:rPr>
          <w:rFonts w:ascii="Times New Roman" w:hAnsi="Times New Roman" w:cs="Times New Roman"/>
          <w:b/>
          <w:sz w:val="28"/>
          <w:szCs w:val="28"/>
        </w:rPr>
      </w:pPr>
      <w:r w:rsidRPr="00965992">
        <w:rPr>
          <w:rFonts w:ascii="Times New Roman" w:hAnsi="Times New Roman" w:cs="Times New Roman"/>
          <w:b/>
          <w:sz w:val="28"/>
          <w:szCs w:val="28"/>
        </w:rPr>
        <w:t xml:space="preserve"> Планируемые ожидаемые результаты коррекционной работы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Планируется, что проводимая целенаправленная коррекционная работы в школе положительно повлияет на результаты исправление (доразвитие) психических функций аномального ребенка.</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результате проведенной коррекционной работы ожидается:</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исправление или сглаживание отклонений и нарушений развития, преодоление трудностей в социализации воспитанников;</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формирование, в основном, позитивного отношения к учебному процессу и к школе в целом;</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усвоение учащимися учебного материала основной образовательной программы;</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овладение необходимыми знаниями, умениями и навыками в рамках определенных образовательной программой</w:t>
      </w:r>
      <w:r w:rsidR="00965992">
        <w:rPr>
          <w:rFonts w:ascii="Times New Roman" w:hAnsi="Times New Roman" w:cs="Times New Roman"/>
          <w:sz w:val="28"/>
          <w:szCs w:val="28"/>
        </w:rPr>
        <w:t>;</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недопущение отклонений и трудностей в процессе коррекционных занятий;</w:t>
      </w:r>
    </w:p>
    <w:p w:rsidR="0003289C" w:rsidRPr="0003289C"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своевременное выявление обучающихся, оказавшихся в сложной жизненной ситуации, положительная динамика результатов коррекционно-развивающей работы с ними, снижение их количества и допущенных нарушений.  </w:t>
      </w:r>
    </w:p>
    <w:p w:rsidR="00965992" w:rsidRDefault="0003289C" w:rsidP="0003289C">
      <w:pPr>
        <w:jc w:val="both"/>
        <w:rPr>
          <w:rFonts w:ascii="Times New Roman" w:hAnsi="Times New Roman" w:cs="Times New Roman"/>
          <w:b/>
          <w:sz w:val="28"/>
          <w:szCs w:val="28"/>
        </w:rPr>
      </w:pPr>
      <w:r w:rsidRPr="00965992">
        <w:rPr>
          <w:rFonts w:ascii="Times New Roman" w:hAnsi="Times New Roman" w:cs="Times New Roman"/>
          <w:b/>
          <w:sz w:val="28"/>
          <w:szCs w:val="28"/>
        </w:rPr>
        <w:lastRenderedPageBreak/>
        <w:t>2.3. Организационный раздел</w:t>
      </w:r>
    </w:p>
    <w:p w:rsidR="0003289C" w:rsidRPr="00965992" w:rsidRDefault="0003289C" w:rsidP="0003289C">
      <w:pPr>
        <w:jc w:val="both"/>
        <w:rPr>
          <w:rFonts w:ascii="Times New Roman" w:hAnsi="Times New Roman" w:cs="Times New Roman"/>
          <w:b/>
          <w:sz w:val="28"/>
          <w:szCs w:val="28"/>
        </w:rPr>
      </w:pPr>
      <w:r w:rsidRPr="00965992">
        <w:rPr>
          <w:rFonts w:ascii="Times New Roman" w:hAnsi="Times New Roman" w:cs="Times New Roman"/>
          <w:b/>
          <w:sz w:val="28"/>
          <w:szCs w:val="28"/>
        </w:rPr>
        <w:t xml:space="preserve"> 2.3.1. Учебный план основного общего образования   </w:t>
      </w:r>
    </w:p>
    <w:p w:rsidR="00965992" w:rsidRPr="00965992" w:rsidRDefault="0003289C" w:rsidP="0003289C">
      <w:pPr>
        <w:jc w:val="both"/>
        <w:rPr>
          <w:rFonts w:ascii="Times New Roman" w:hAnsi="Times New Roman" w:cs="Times New Roman"/>
          <w:i/>
          <w:sz w:val="28"/>
          <w:szCs w:val="28"/>
        </w:rPr>
      </w:pPr>
      <w:r w:rsidRPr="00965992">
        <w:rPr>
          <w:rFonts w:ascii="Times New Roman" w:hAnsi="Times New Roman" w:cs="Times New Roman"/>
          <w:i/>
          <w:sz w:val="28"/>
          <w:szCs w:val="28"/>
        </w:rPr>
        <w:t>Общая пояснительная записка</w:t>
      </w:r>
    </w:p>
    <w:p w:rsidR="00965992"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965992">
        <w:rPr>
          <w:rFonts w:ascii="Times New Roman" w:hAnsi="Times New Roman" w:cs="Times New Roman"/>
          <w:sz w:val="28"/>
          <w:szCs w:val="28"/>
        </w:rPr>
        <w:tab/>
      </w:r>
      <w:r w:rsidRPr="0003289C">
        <w:rPr>
          <w:rFonts w:ascii="Times New Roman" w:hAnsi="Times New Roman" w:cs="Times New Roman"/>
          <w:sz w:val="28"/>
          <w:szCs w:val="28"/>
        </w:rPr>
        <w:t>Учебный план основного общего образования соответствует действующему законодательству Российской Федерации в области основного общего образования, обеспечивает реализацию федерального государственного образовательного стандарта основного общего образования, основываясь на следующих нормативных документах:</w:t>
      </w:r>
    </w:p>
    <w:p w:rsidR="00965992"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Конституция Российской Федерации;</w:t>
      </w:r>
    </w:p>
    <w:p w:rsidR="00965992"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Федеральный закон РФ "Об образовании в Российской Федерации" от 29 декабря 2012 г. № 273-ФЗ;</w:t>
      </w:r>
    </w:p>
    <w:p w:rsidR="00965992"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СанПиН 2.4.2.2821-10;</w:t>
      </w:r>
    </w:p>
    <w:p w:rsidR="00965992"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Устав ОО.</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Являясь локальным нормативным документом, учебный план регламентирует организацию и содержание образовательной деятельности основной школы, содержит перечень образовательных областей, объем учебного времени, отводимого на освоение компонентов базисного плана по классам и образовательным областям, соотношение инвариантной и вариативной частей плана, последовательность и продолжительность изучения учебных предметов. Служит основой для разработки рабочих программ и коррекционных курсов педагогами школы.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Учебный план  составлен на уровень обучения и ориентирован на 6-дневную учебную неделю. </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Продолжительность урока составляет: в 5—9 классах - 4</w:t>
      </w:r>
      <w:r w:rsidR="00965992">
        <w:rPr>
          <w:rFonts w:ascii="Times New Roman" w:hAnsi="Times New Roman" w:cs="Times New Roman"/>
          <w:sz w:val="28"/>
          <w:szCs w:val="28"/>
        </w:rPr>
        <w:t>0</w:t>
      </w:r>
      <w:r w:rsidRPr="0003289C">
        <w:rPr>
          <w:rFonts w:ascii="Times New Roman" w:hAnsi="Times New Roman" w:cs="Times New Roman"/>
          <w:sz w:val="28"/>
          <w:szCs w:val="28"/>
        </w:rPr>
        <w:t xml:space="preserve"> минут. </w:t>
      </w:r>
    </w:p>
    <w:p w:rsidR="00965992" w:rsidRPr="00965992" w:rsidRDefault="0003289C" w:rsidP="00965992">
      <w:pPr>
        <w:ind w:firstLine="708"/>
        <w:jc w:val="both"/>
        <w:rPr>
          <w:rFonts w:ascii="Times New Roman" w:hAnsi="Times New Roman" w:cs="Times New Roman"/>
          <w:b/>
          <w:sz w:val="28"/>
          <w:szCs w:val="28"/>
        </w:rPr>
      </w:pPr>
      <w:r w:rsidRPr="00965992">
        <w:rPr>
          <w:rFonts w:ascii="Times New Roman" w:hAnsi="Times New Roman" w:cs="Times New Roman"/>
          <w:b/>
          <w:sz w:val="28"/>
          <w:szCs w:val="28"/>
        </w:rPr>
        <w:t>Содержание рабочих программ по учебным предметам</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Основной целью обучения и воспитания является коррекция недостатков развития детей средствами образования. Рабочие программы для учащихся с ОВЗ составляются на основе примерных программ по предметам. Они соответствуют требованию ФК ГОС и ФГОС. Программы определяют цели и задачи изучения предмета, возможные уровни освоения учебного материала, критерии и способы оценки образовательных результатов. Количество часов, </w:t>
      </w:r>
      <w:r w:rsidRPr="0003289C">
        <w:rPr>
          <w:rFonts w:ascii="Times New Roman" w:hAnsi="Times New Roman" w:cs="Times New Roman"/>
          <w:sz w:val="28"/>
          <w:szCs w:val="28"/>
        </w:rPr>
        <w:lastRenderedPageBreak/>
        <w:t>отведенное на изучение программного материала, планируется исходя из индивидуального учебного плана.</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процессе овладения учебными предметами корригируются недостатки общего, речевого, физического, личностного развития. Особое внимание обращается на коррекцию специфических нарушений.</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При отборе программного материала, составлении индивидуального учебного плана учитывается формирование навыков общения, мотивации к познавательной деятельности, базовых практических умений для дальнейшей индивидуальной трудовой деятельности, позволяющих адаптироваться к жизни в обществе.</w:t>
      </w:r>
    </w:p>
    <w:p w:rsidR="00965992"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Специфической особенностью учебного плана (обучения детей с ОВЗ</w:t>
      </w:r>
      <w:r w:rsidR="00965992">
        <w:rPr>
          <w:rFonts w:ascii="Times New Roman" w:hAnsi="Times New Roman" w:cs="Times New Roman"/>
          <w:sz w:val="28"/>
          <w:szCs w:val="28"/>
        </w:rPr>
        <w:t xml:space="preserve"> на дому</w:t>
      </w:r>
      <w:r w:rsidRPr="0003289C">
        <w:rPr>
          <w:rFonts w:ascii="Times New Roman" w:hAnsi="Times New Roman" w:cs="Times New Roman"/>
          <w:sz w:val="28"/>
          <w:szCs w:val="28"/>
        </w:rPr>
        <w:t>) является введение коррекционных занятий. Коррекционно-развивающее  направление  является  частью учебного плана,  поддерживающей  процесс  освоения  содержания  АОП основного  общего  образования  обучающихся  с  ЗПР.</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К обязательным коррекционным предметам относятся следующие курсы и занятия: логопедическая коррекция, психологический практикум, курс «Предпрофессиональная подготовка».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Обязательной составляющей каждого занятия является практическая часть. Практические занятия проводятся в форме ролевых игр, экскурсий.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Целью реализации логопедической коррекции</w:t>
      </w:r>
      <w:r w:rsidR="00DB0718">
        <w:rPr>
          <w:rFonts w:ascii="Times New Roman" w:hAnsi="Times New Roman" w:cs="Times New Roman"/>
          <w:sz w:val="28"/>
          <w:szCs w:val="28"/>
        </w:rPr>
        <w:t xml:space="preserve"> является</w:t>
      </w:r>
      <w:r w:rsidRPr="0003289C">
        <w:rPr>
          <w:rFonts w:ascii="Times New Roman" w:hAnsi="Times New Roman" w:cs="Times New Roman"/>
          <w:sz w:val="28"/>
          <w:szCs w:val="28"/>
        </w:rPr>
        <w:t xml:space="preserve"> исправление дефектов общего и речевого развития детей, их познавательной деятельности.</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Психологический практикум </w:t>
      </w:r>
      <w:r w:rsidR="00DB0718">
        <w:rPr>
          <w:rFonts w:ascii="Times New Roman" w:hAnsi="Times New Roman" w:cs="Times New Roman"/>
          <w:sz w:val="28"/>
          <w:szCs w:val="28"/>
        </w:rPr>
        <w:t>должен про</w:t>
      </w:r>
      <w:r w:rsidRPr="0003289C">
        <w:rPr>
          <w:rFonts w:ascii="Times New Roman" w:hAnsi="Times New Roman" w:cs="Times New Roman"/>
          <w:sz w:val="28"/>
          <w:szCs w:val="28"/>
        </w:rPr>
        <w:t>водится с 5 по 9 класс  с целью повышения социальных, практических компетенций  детей с ограниченными возможностями здоровья, улучшения условий социализации, социальной адаптации</w:t>
      </w:r>
      <w:r w:rsidR="00DB0718">
        <w:rPr>
          <w:rFonts w:ascii="Times New Roman" w:hAnsi="Times New Roman" w:cs="Times New Roman"/>
          <w:sz w:val="28"/>
          <w:szCs w:val="28"/>
        </w:rPr>
        <w:t>.</w:t>
      </w:r>
      <w:r w:rsidRPr="0003289C">
        <w:rPr>
          <w:rFonts w:ascii="Times New Roman" w:hAnsi="Times New Roman" w:cs="Times New Roman"/>
          <w:sz w:val="28"/>
          <w:szCs w:val="28"/>
        </w:rPr>
        <w:t xml:space="preserve"> В 9 классе вводится курс «Предпрофессиональная подготовка» (1час в неделю), он      направлен на  профессиональное самоопределение обучающихся. Содержание курса   должно помочь  выпускнику увидеть многообразие видов деятельности, оценить свои  собственные  способности, склонности и интересы, выстроить (хотя бы приблизительно) проект своей профессиональной карьеры.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Аттестация учащихся</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Аттестация учащихся с ОВЗ проводится в форме:</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 текущей и промежуточной аттестации в соответствии с локальными нормативными актами;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государственной итоговой аттестации в соответствие с нормативными документами по проведению ГИА для учащихся данной категории.</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нашей школе принята 5-балльная система отметок всех работ детей с  ОВЗ.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Ответственность за объективность оценки знаний учащихся возлагается на учителя.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Вопросы качества обучения учащегося контролируются по плану внутришкольного контроля.  Промежуточная аттестация осуществляется по итогам успеваемости за четверть. Итоговая аттестация проводится в традиционной форме по русскому языку и математике  за год.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Ведущими формами промежуточной и итоговой аттестации являются: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мониторинг знаний, умений и навыков по предметам инвариантной части учебного плана;</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административные контрольные работы инвариантной части учебного плана;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мониторинг уровня развития учащихся (совместно с психологом). </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Система оценки, контроля и учета знаний учащейся позволяет отследить  как рост познавательных интересов, стремление к знаниям, так и уровень знаний, умений и навыков по всем предметам. Она включает в себя диагностические методы, тесты, психолого-диагностические методики изучения уровня психического развития личности, письменные промежуточные и годовые контрольные работы. Сравнительный анализ, производимый по итоговым оценкам по различным предметам, позволяет отследить эффективность процесса обучения, определить шаги по ликвидации пробелов в знаниях учащегося.</w:t>
      </w:r>
    </w:p>
    <w:p w:rsidR="00DB0718" w:rsidRDefault="0003289C" w:rsidP="00965992">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Формы контроля и учета достижений обучающейся.</w:t>
      </w:r>
    </w:p>
    <w:p w:rsidR="00DB0718" w:rsidRDefault="0003289C" w:rsidP="00DB0718">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Обязательные формы и методы контроля: текущая аттестация (устный опрос , письменные и самостоятельные работы,  проектные задания, контрольные работы, тестовые задания); итоговая (полугодие, год) аттестация (диагностическая  контрольная работа, тесты, тематический контроль по </w:t>
      </w:r>
      <w:r w:rsidRPr="0003289C">
        <w:rPr>
          <w:rFonts w:ascii="Times New Roman" w:hAnsi="Times New Roman" w:cs="Times New Roman"/>
          <w:sz w:val="28"/>
          <w:szCs w:val="28"/>
        </w:rPr>
        <w:lastRenderedPageBreak/>
        <w:t xml:space="preserve">предметам, промежуточные диагностики , итоговые диагностики, портфолио, анализ психолого-педагогических исследований). </w:t>
      </w:r>
    </w:p>
    <w:p w:rsidR="00DB0718" w:rsidRPr="00DB0718" w:rsidRDefault="0003289C" w:rsidP="00DB0718">
      <w:pPr>
        <w:ind w:firstLine="708"/>
        <w:jc w:val="both"/>
        <w:rPr>
          <w:rFonts w:ascii="Times New Roman" w:hAnsi="Times New Roman" w:cs="Times New Roman"/>
          <w:b/>
          <w:sz w:val="28"/>
          <w:szCs w:val="28"/>
        </w:rPr>
      </w:pPr>
      <w:r w:rsidRPr="00DB0718">
        <w:rPr>
          <w:rFonts w:ascii="Times New Roman" w:hAnsi="Times New Roman" w:cs="Times New Roman"/>
          <w:b/>
          <w:sz w:val="28"/>
          <w:szCs w:val="28"/>
        </w:rPr>
        <w:t>Индивидуальный учебный план</w:t>
      </w:r>
    </w:p>
    <w:p w:rsidR="0003289C" w:rsidRDefault="0003289C" w:rsidP="00DB0718">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Для учащихся с ОВЗ, обучающимися на дому, может составляться индивидуальный учебный план. Индивидуальный учебный план (ИУП) – совокупность учебных предметов (курсов), выбранных для освоения учащимся с ОВЗ из учебного плана общеобразовательной организации, составленного на основе федерального Базисного учебного плана. Он обеспечивает возможность достижения Требований стандарта при сохранении вариативности образования.  </w:t>
      </w:r>
      <w:r w:rsidRPr="00DB0718">
        <w:rPr>
          <w:rFonts w:ascii="Times New Roman" w:hAnsi="Times New Roman" w:cs="Times New Roman"/>
          <w:b/>
          <w:sz w:val="28"/>
          <w:szCs w:val="28"/>
        </w:rPr>
        <w:t>Учебный план основного общего образования</w:t>
      </w:r>
      <w:r w:rsidRPr="0003289C">
        <w:rPr>
          <w:rFonts w:ascii="Times New Roman" w:hAnsi="Times New Roman" w:cs="Times New Roman"/>
          <w:sz w:val="28"/>
          <w:szCs w:val="28"/>
        </w:rPr>
        <w:t xml:space="preserve">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2265"/>
        <w:gridCol w:w="766"/>
        <w:gridCol w:w="795"/>
        <w:gridCol w:w="765"/>
        <w:gridCol w:w="809"/>
        <w:gridCol w:w="720"/>
        <w:gridCol w:w="910"/>
      </w:tblGrid>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2F4F88">
              <w:rPr>
                <w:rFonts w:ascii="Times New Roman" w:hAnsi="Times New Roman" w:cs="Times New Roman"/>
                <w:color w:val="000000"/>
                <w:sz w:val="28"/>
                <w:szCs w:val="28"/>
              </w:rPr>
              <w:t>редметные  области</w:t>
            </w:r>
          </w:p>
        </w:tc>
        <w:tc>
          <w:tcPr>
            <w:tcW w:w="2214" w:type="dxa"/>
            <w:vMerge w:val="restart"/>
          </w:tcPr>
          <w:p w:rsidR="002F4F88" w:rsidRPr="002F4F88" w:rsidRDefault="00D62FC8" w:rsidP="001708DE">
            <w:pPr>
              <w:spacing w:line="36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5.4pt;margin-top:1.85pt;width:115.5pt;height:27pt;flip:y;z-index:251662336;mso-position-horizontal-relative:text;mso-position-vertical-relative:text" o:connectortype="straight"/>
              </w:pict>
            </w:r>
            <w:r w:rsidR="002F4F88" w:rsidRPr="002F4F88">
              <w:rPr>
                <w:rFonts w:ascii="Times New Roman" w:hAnsi="Times New Roman" w:cs="Times New Roman"/>
                <w:color w:val="000000"/>
                <w:sz w:val="28"/>
                <w:szCs w:val="28"/>
              </w:rPr>
              <w:t xml:space="preserve">Учебные </w:t>
            </w:r>
          </w:p>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предметы</w:t>
            </w:r>
          </w:p>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 xml:space="preserve">Классы </w:t>
            </w:r>
          </w:p>
        </w:tc>
        <w:tc>
          <w:tcPr>
            <w:tcW w:w="5148" w:type="dxa"/>
            <w:gridSpan w:val="6"/>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Количество часов в неделю</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V</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VI</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VII</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VIII</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IX</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Всего</w:t>
            </w: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i/>
                <w:color w:val="000000"/>
                <w:sz w:val="28"/>
                <w:szCs w:val="28"/>
              </w:rPr>
            </w:pPr>
            <w:r w:rsidRPr="002F4F88">
              <w:rPr>
                <w:rFonts w:ascii="Times New Roman" w:hAnsi="Times New Roman" w:cs="Times New Roman"/>
                <w:i/>
                <w:color w:val="000000"/>
                <w:sz w:val="28"/>
                <w:szCs w:val="28"/>
              </w:rPr>
              <w:t>Обязательная часть</w:t>
            </w:r>
          </w:p>
        </w:tc>
        <w:tc>
          <w:tcPr>
            <w:tcW w:w="5148" w:type="dxa"/>
            <w:gridSpan w:val="6"/>
          </w:tcPr>
          <w:p w:rsidR="002F4F88" w:rsidRPr="002F4F88" w:rsidRDefault="002F4F88" w:rsidP="001708DE">
            <w:pPr>
              <w:spacing w:line="360" w:lineRule="auto"/>
              <w:jc w:val="both"/>
              <w:rPr>
                <w:rFonts w:ascii="Times New Roman" w:hAnsi="Times New Roman" w:cs="Times New Roman"/>
                <w:color w:val="000000"/>
                <w:sz w:val="28"/>
                <w:szCs w:val="28"/>
              </w:rPr>
            </w:pPr>
          </w:p>
        </w:tc>
      </w:tr>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Филология</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Русский язык</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5</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6</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4</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21</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Литература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13</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Иностранный  язык</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15</w:t>
            </w:r>
          </w:p>
        </w:tc>
      </w:tr>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Математика и информатика</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Математика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5</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5</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10</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Алгебра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9</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Геометрия</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6</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Информатика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r>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Общественно-научные предметы</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История</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10</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Обществознание</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5</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География</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8</w:t>
            </w: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Основы духовно-нравственной культуры народов России</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Основы духовно-нравственной культуры народов России</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1/0</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0,5</w:t>
            </w:r>
          </w:p>
        </w:tc>
      </w:tr>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 xml:space="preserve">Естественно-научные предметы </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Физика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6</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Химия</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4</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Биология</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8</w:t>
            </w:r>
          </w:p>
        </w:tc>
      </w:tr>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 xml:space="preserve">Искусство </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Изобразительное искусство</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5</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Музыка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Технология</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Технология</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6</w:t>
            </w:r>
          </w:p>
        </w:tc>
      </w:tr>
      <w:tr w:rsidR="002F4F88" w:rsidRPr="002F4F88" w:rsidTr="001708DE">
        <w:tc>
          <w:tcPr>
            <w:tcW w:w="2208" w:type="dxa"/>
            <w:vMerge w:val="restart"/>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Физическая культура и основы безопасности жизнедеятельности</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ОБЖ</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r>
      <w:tr w:rsidR="002F4F88" w:rsidRPr="002F4F88" w:rsidTr="001708DE">
        <w:tc>
          <w:tcPr>
            <w:tcW w:w="2208" w:type="dxa"/>
            <w:vMerge/>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Физкультура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15</w:t>
            </w:r>
          </w:p>
        </w:tc>
      </w:tr>
      <w:tr w:rsidR="002F4F88" w:rsidRPr="002F4F88" w:rsidTr="001708DE">
        <w:tc>
          <w:tcPr>
            <w:tcW w:w="4422" w:type="dxa"/>
            <w:gridSpan w:val="2"/>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Итого</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28,5</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29</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31</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150,5</w:t>
            </w:r>
          </w:p>
        </w:tc>
      </w:tr>
      <w:tr w:rsidR="002F4F88" w:rsidRPr="002F4F88" w:rsidTr="001708DE">
        <w:tc>
          <w:tcPr>
            <w:tcW w:w="4422" w:type="dxa"/>
            <w:gridSpan w:val="2"/>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Компонент образовательного учреждения</w:t>
            </w:r>
          </w:p>
        </w:tc>
        <w:tc>
          <w:tcPr>
            <w:tcW w:w="794" w:type="dxa"/>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3,5</w:t>
            </w:r>
          </w:p>
        </w:tc>
        <w:tc>
          <w:tcPr>
            <w:tcW w:w="926" w:type="dxa"/>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4</w:t>
            </w:r>
          </w:p>
        </w:tc>
        <w:tc>
          <w:tcPr>
            <w:tcW w:w="839" w:type="dxa"/>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4</w:t>
            </w:r>
          </w:p>
        </w:tc>
        <w:tc>
          <w:tcPr>
            <w:tcW w:w="861" w:type="dxa"/>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5</w:t>
            </w:r>
          </w:p>
        </w:tc>
        <w:tc>
          <w:tcPr>
            <w:tcW w:w="817" w:type="dxa"/>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5</w:t>
            </w:r>
          </w:p>
        </w:tc>
        <w:tc>
          <w:tcPr>
            <w:tcW w:w="911" w:type="dxa"/>
          </w:tcPr>
          <w:p w:rsidR="002F4F88" w:rsidRPr="002F4F88" w:rsidRDefault="002F4F88" w:rsidP="001708DE">
            <w:pPr>
              <w:spacing w:line="360" w:lineRule="auto"/>
              <w:jc w:val="both"/>
              <w:rPr>
                <w:rFonts w:ascii="Times New Roman" w:hAnsi="Times New Roman" w:cs="Times New Roman"/>
                <w:b/>
                <w:color w:val="000000"/>
                <w:sz w:val="28"/>
                <w:szCs w:val="28"/>
              </w:rPr>
            </w:pPr>
            <w:r w:rsidRPr="002F4F88">
              <w:rPr>
                <w:rFonts w:ascii="Times New Roman" w:hAnsi="Times New Roman" w:cs="Times New Roman"/>
                <w:b/>
                <w:color w:val="000000"/>
                <w:sz w:val="28"/>
                <w:szCs w:val="28"/>
              </w:rPr>
              <w:t>21,5</w:t>
            </w: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Русский язык</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Математика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0,5</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Информатика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lastRenderedPageBreak/>
              <w:t>Основы проектной деятельности</w:t>
            </w: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Основы проектной деятельности</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5</w:t>
            </w: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Максимально допустимая недельная  нагрузка</w:t>
            </w:r>
          </w:p>
        </w:tc>
        <w:tc>
          <w:tcPr>
            <w:tcW w:w="79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32</w:t>
            </w:r>
          </w:p>
        </w:tc>
        <w:tc>
          <w:tcPr>
            <w:tcW w:w="926"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33</w:t>
            </w:r>
          </w:p>
        </w:tc>
        <w:tc>
          <w:tcPr>
            <w:tcW w:w="839"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35</w:t>
            </w:r>
          </w:p>
        </w:tc>
        <w:tc>
          <w:tcPr>
            <w:tcW w:w="86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36</w:t>
            </w:r>
          </w:p>
        </w:tc>
        <w:tc>
          <w:tcPr>
            <w:tcW w:w="817"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36</w:t>
            </w:r>
          </w:p>
        </w:tc>
        <w:tc>
          <w:tcPr>
            <w:tcW w:w="911"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171</w:t>
            </w:r>
          </w:p>
        </w:tc>
      </w:tr>
      <w:tr w:rsidR="002F4F88" w:rsidRPr="002F4F88" w:rsidTr="001708DE">
        <w:tc>
          <w:tcPr>
            <w:tcW w:w="2208" w:type="dxa"/>
          </w:tcPr>
          <w:p w:rsidR="002F4F88" w:rsidRPr="002F4F88" w:rsidRDefault="002F4F88" w:rsidP="001708DE">
            <w:pPr>
              <w:spacing w:line="360" w:lineRule="auto"/>
              <w:jc w:val="both"/>
              <w:rPr>
                <w:rFonts w:ascii="Times New Roman" w:hAnsi="Times New Roman" w:cs="Times New Roman"/>
                <w:color w:val="000000"/>
                <w:sz w:val="28"/>
                <w:szCs w:val="28"/>
              </w:rPr>
            </w:pPr>
          </w:p>
        </w:tc>
        <w:tc>
          <w:tcPr>
            <w:tcW w:w="2214" w:type="dxa"/>
          </w:tcPr>
          <w:p w:rsidR="002F4F88" w:rsidRPr="002F4F88" w:rsidRDefault="002F4F88" w:rsidP="001708DE">
            <w:pPr>
              <w:spacing w:line="360" w:lineRule="auto"/>
              <w:jc w:val="both"/>
              <w:rPr>
                <w:rFonts w:ascii="Times New Roman" w:hAnsi="Times New Roman" w:cs="Times New Roman"/>
                <w:color w:val="000000"/>
                <w:sz w:val="28"/>
                <w:szCs w:val="28"/>
              </w:rPr>
            </w:pPr>
            <w:r w:rsidRPr="002F4F88">
              <w:rPr>
                <w:rFonts w:ascii="Times New Roman" w:hAnsi="Times New Roman" w:cs="Times New Roman"/>
                <w:color w:val="000000"/>
                <w:sz w:val="28"/>
                <w:szCs w:val="28"/>
              </w:rPr>
              <w:t>Внеурочная деятельность</w:t>
            </w:r>
          </w:p>
        </w:tc>
        <w:tc>
          <w:tcPr>
            <w:tcW w:w="794" w:type="dxa"/>
            <w:vAlign w:val="center"/>
          </w:tcPr>
          <w:p w:rsidR="002F4F88" w:rsidRPr="002F4F88" w:rsidRDefault="002F4F88" w:rsidP="001708DE">
            <w:pPr>
              <w:spacing w:line="360" w:lineRule="auto"/>
              <w:jc w:val="center"/>
              <w:rPr>
                <w:rFonts w:ascii="Times New Roman" w:hAnsi="Times New Roman" w:cs="Times New Roman"/>
                <w:color w:val="000000"/>
                <w:sz w:val="28"/>
                <w:szCs w:val="28"/>
              </w:rPr>
            </w:pPr>
            <w:r w:rsidRPr="002F4F88">
              <w:rPr>
                <w:rFonts w:ascii="Times New Roman" w:hAnsi="Times New Roman" w:cs="Times New Roman"/>
                <w:color w:val="000000"/>
                <w:sz w:val="28"/>
                <w:szCs w:val="28"/>
              </w:rPr>
              <w:t>6</w:t>
            </w:r>
          </w:p>
        </w:tc>
        <w:tc>
          <w:tcPr>
            <w:tcW w:w="926" w:type="dxa"/>
            <w:vAlign w:val="center"/>
          </w:tcPr>
          <w:p w:rsidR="002F4F88" w:rsidRPr="002F4F88" w:rsidRDefault="002F4F88" w:rsidP="001708D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39" w:type="dxa"/>
            <w:vAlign w:val="center"/>
          </w:tcPr>
          <w:p w:rsidR="002F4F88" w:rsidRPr="002F4F88" w:rsidRDefault="002F4F88" w:rsidP="001708D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61" w:type="dxa"/>
            <w:vAlign w:val="center"/>
          </w:tcPr>
          <w:p w:rsidR="002F4F88" w:rsidRPr="002F4F88" w:rsidRDefault="002F4F88" w:rsidP="001708D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17" w:type="dxa"/>
            <w:vAlign w:val="center"/>
          </w:tcPr>
          <w:p w:rsidR="002F4F88" w:rsidRPr="002F4F88" w:rsidRDefault="002F4F88" w:rsidP="001708DE">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911" w:type="dxa"/>
            <w:vAlign w:val="center"/>
          </w:tcPr>
          <w:p w:rsidR="002F4F88" w:rsidRPr="002F4F88" w:rsidRDefault="002F4F88" w:rsidP="001708DE">
            <w:pPr>
              <w:spacing w:line="360" w:lineRule="auto"/>
              <w:jc w:val="center"/>
              <w:rPr>
                <w:rFonts w:ascii="Times New Roman" w:hAnsi="Times New Roman" w:cs="Times New Roman"/>
                <w:color w:val="000000"/>
                <w:sz w:val="28"/>
                <w:szCs w:val="28"/>
              </w:rPr>
            </w:pPr>
            <w:r w:rsidRPr="002F4F88">
              <w:rPr>
                <w:rFonts w:ascii="Times New Roman" w:hAnsi="Times New Roman" w:cs="Times New Roman"/>
                <w:color w:val="000000"/>
                <w:sz w:val="28"/>
                <w:szCs w:val="28"/>
              </w:rPr>
              <w:t>26</w:t>
            </w:r>
          </w:p>
        </w:tc>
      </w:tr>
    </w:tbl>
    <w:p w:rsidR="002F4F88" w:rsidRPr="0003289C" w:rsidRDefault="002F4F88" w:rsidP="00DB0718">
      <w:pPr>
        <w:ind w:firstLine="708"/>
        <w:jc w:val="both"/>
        <w:rPr>
          <w:rFonts w:ascii="Times New Roman" w:hAnsi="Times New Roman" w:cs="Times New Roman"/>
          <w:sz w:val="28"/>
          <w:szCs w:val="28"/>
        </w:rPr>
      </w:pPr>
    </w:p>
    <w:p w:rsidR="00DB0718" w:rsidRDefault="0003289C" w:rsidP="0003289C">
      <w:pPr>
        <w:jc w:val="both"/>
        <w:rPr>
          <w:rFonts w:ascii="Times New Roman" w:hAnsi="Times New Roman" w:cs="Times New Roman"/>
          <w:sz w:val="28"/>
          <w:szCs w:val="28"/>
        </w:rPr>
      </w:pPr>
      <w:r w:rsidRPr="00DB0718">
        <w:rPr>
          <w:rFonts w:ascii="Times New Roman" w:hAnsi="Times New Roman" w:cs="Times New Roman"/>
          <w:b/>
          <w:sz w:val="28"/>
          <w:szCs w:val="28"/>
        </w:rPr>
        <w:t xml:space="preserve">2.3.2.План внеурочной деятельности </w:t>
      </w:r>
      <w:r w:rsidR="00DB0718" w:rsidRPr="00DB0718">
        <w:rPr>
          <w:rFonts w:ascii="Times New Roman" w:hAnsi="Times New Roman" w:cs="Times New Roman"/>
          <w:b/>
          <w:sz w:val="28"/>
          <w:szCs w:val="28"/>
        </w:rPr>
        <w:t>ГБОУ СОШ с. Новое Ганькино</w:t>
      </w:r>
      <w:r w:rsidRPr="00DB0718">
        <w:rPr>
          <w:rFonts w:ascii="Times New Roman" w:hAnsi="Times New Roman" w:cs="Times New Roman"/>
          <w:b/>
          <w:sz w:val="28"/>
          <w:szCs w:val="28"/>
        </w:rPr>
        <w:t>в</w:t>
      </w:r>
      <w:r w:rsidRPr="0003289C">
        <w:rPr>
          <w:rFonts w:ascii="Times New Roman" w:hAnsi="Times New Roman" w:cs="Times New Roman"/>
          <w:sz w:val="28"/>
          <w:szCs w:val="28"/>
        </w:rPr>
        <w:t xml:space="preserve"> рамках выполнения АОП ООО реализует план внеурочной деятельности в объеме </w:t>
      </w:r>
      <w:r w:rsidRPr="002F4F88">
        <w:rPr>
          <w:rFonts w:ascii="Times New Roman" w:hAnsi="Times New Roman" w:cs="Times New Roman"/>
          <w:sz w:val="28"/>
          <w:szCs w:val="28"/>
        </w:rPr>
        <w:t>1</w:t>
      </w:r>
      <w:r w:rsidR="002F4F88" w:rsidRPr="002F4F88">
        <w:rPr>
          <w:rFonts w:ascii="Times New Roman" w:hAnsi="Times New Roman" w:cs="Times New Roman"/>
          <w:sz w:val="28"/>
          <w:szCs w:val="28"/>
        </w:rPr>
        <w:t>02</w:t>
      </w:r>
      <w:r w:rsidRPr="002F4F88">
        <w:rPr>
          <w:rFonts w:ascii="Times New Roman" w:hAnsi="Times New Roman" w:cs="Times New Roman"/>
          <w:sz w:val="28"/>
          <w:szCs w:val="28"/>
        </w:rPr>
        <w:t>0</w:t>
      </w:r>
      <w:r w:rsidRPr="00DB0718">
        <w:rPr>
          <w:rFonts w:ascii="Times New Roman" w:hAnsi="Times New Roman" w:cs="Times New Roman"/>
          <w:b/>
          <w:color w:val="FF0000"/>
          <w:sz w:val="28"/>
          <w:szCs w:val="28"/>
        </w:rPr>
        <w:t xml:space="preserve"> </w:t>
      </w:r>
      <w:r w:rsidRPr="0003289C">
        <w:rPr>
          <w:rFonts w:ascii="Times New Roman" w:hAnsi="Times New Roman" w:cs="Times New Roman"/>
          <w:sz w:val="28"/>
          <w:szCs w:val="28"/>
        </w:rPr>
        <w:t>часов на уровень основного общего образования. В учебном плане реализуются следующие направления внеурочной деятельности: спортивно</w:t>
      </w:r>
      <w:r w:rsidR="00DB0718">
        <w:rPr>
          <w:rFonts w:ascii="Times New Roman" w:hAnsi="Times New Roman" w:cs="Times New Roman"/>
          <w:sz w:val="28"/>
          <w:szCs w:val="28"/>
        </w:rPr>
        <w:t>-</w:t>
      </w:r>
      <w:r w:rsidRPr="0003289C">
        <w:rPr>
          <w:rFonts w:ascii="Times New Roman" w:hAnsi="Times New Roman" w:cs="Times New Roman"/>
          <w:sz w:val="28"/>
          <w:szCs w:val="28"/>
        </w:rPr>
        <w:t>оздоровительное, духовно-нравственное, социальное, общеинтеллектуальное, общекультурное.</w:t>
      </w:r>
    </w:p>
    <w:p w:rsidR="00DB0718"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DB0718">
        <w:rPr>
          <w:rFonts w:ascii="Times New Roman" w:hAnsi="Times New Roman" w:cs="Times New Roman"/>
          <w:sz w:val="28"/>
          <w:szCs w:val="28"/>
        </w:rPr>
        <w:t xml:space="preserve">          </w:t>
      </w:r>
      <w:r w:rsidRPr="0003289C">
        <w:rPr>
          <w:rFonts w:ascii="Times New Roman" w:hAnsi="Times New Roman" w:cs="Times New Roman"/>
          <w:sz w:val="28"/>
          <w:szCs w:val="28"/>
        </w:rP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w:t>
      </w: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r>
        <w:rPr>
          <w:rFonts w:ascii="Times New Roman" w:hAnsi="Times New Roman" w:cs="Times New Roman"/>
          <w:sz w:val="28"/>
          <w:szCs w:val="28"/>
        </w:rPr>
        <w:t xml:space="preserve">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Внеурочная  деятельность  ориентирована  на  создание  условий  для:</w:t>
      </w:r>
    </w:p>
    <w:p w:rsidR="00DB0718"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w:t>
      </w:r>
    </w:p>
    <w:p w:rsidR="00DB0718"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позитивного  отношения  к  окружающей  действительности;</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3289C" w:rsidRPr="0003289C">
        <w:rPr>
          <w:rFonts w:ascii="Times New Roman" w:hAnsi="Times New Roman" w:cs="Times New Roman"/>
          <w:sz w:val="28"/>
          <w:szCs w:val="28"/>
        </w:rPr>
        <w:t xml:space="preserve">  социального  становления обучающегося в  процессе  общения  и  совместной  деятельности  в  детском  сообществе</w:t>
      </w:r>
      <w:r>
        <w:rPr>
          <w:rFonts w:ascii="Times New Roman" w:hAnsi="Times New Roman" w:cs="Times New Roman"/>
          <w:sz w:val="28"/>
          <w:szCs w:val="28"/>
        </w:rPr>
        <w:t>;</w:t>
      </w:r>
    </w:p>
    <w:p w:rsidR="00DB0718"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 активного взаимодействия со сверстниками и педагогами.</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B0718"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Основные задачи: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развитие активности,  самостоятельности и независимости в повседневной жизни;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развитие  возможных  избирательных  способностей  и  интересов обучающегося  в разных видах деятельности;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развитие трудолюбия, способности к преодолению трудностей, целеустремлѐнности и настойчивости в достижении результата;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расширение представлений обучающегося о мире и о себе, его социального опыта;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формирование положительного отношения к базовым общественным ценностям;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lastRenderedPageBreak/>
        <w:t>-</w:t>
      </w:r>
      <w:r w:rsidR="0003289C" w:rsidRPr="0003289C">
        <w:rPr>
          <w:rFonts w:ascii="Times New Roman" w:hAnsi="Times New Roman" w:cs="Times New Roman"/>
          <w:sz w:val="28"/>
          <w:szCs w:val="28"/>
        </w:rPr>
        <w:t xml:space="preserve"> формирование умений, навыков социального общения людей;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расширение круга общения, выход обучающегося за пределы семьи и образовательной организации;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укрепление доверия к другим людям;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развитие  доброжелательности  и  эмоциональной  отзывчивости,  понимания  других людей и сопереживания им.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 xml:space="preserve">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  </w:t>
      </w:r>
    </w:p>
    <w:p w:rsidR="00DB0718" w:rsidRDefault="00DB0718" w:rsidP="0003289C">
      <w:pPr>
        <w:jc w:val="both"/>
        <w:rPr>
          <w:rFonts w:ascii="Times New Roman" w:hAnsi="Times New Roman" w:cs="Times New Roman"/>
          <w:sz w:val="28"/>
          <w:szCs w:val="28"/>
        </w:rPr>
      </w:pPr>
      <w:r>
        <w:rPr>
          <w:rFonts w:ascii="Times New Roman" w:hAnsi="Times New Roman" w:cs="Times New Roman"/>
          <w:sz w:val="28"/>
          <w:szCs w:val="28"/>
        </w:rPr>
        <w:t xml:space="preserve">                </w:t>
      </w:r>
      <w:r w:rsidR="0003289C" w:rsidRPr="0003289C">
        <w:rPr>
          <w:rFonts w:ascii="Times New Roman" w:hAnsi="Times New Roman" w:cs="Times New Roman"/>
          <w:sz w:val="28"/>
          <w:szCs w:val="28"/>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03289C" w:rsidRPr="0003289C" w:rsidRDefault="00DB0718" w:rsidP="0003289C">
      <w:pPr>
        <w:jc w:val="both"/>
        <w:rPr>
          <w:rFonts w:ascii="Times New Roman" w:hAnsi="Times New Roman" w:cs="Times New Roman"/>
          <w:sz w:val="28"/>
          <w:szCs w:val="28"/>
        </w:rPr>
      </w:pPr>
      <w:r>
        <w:rPr>
          <w:rFonts w:ascii="Times New Roman" w:hAnsi="Times New Roman" w:cs="Times New Roman"/>
          <w:sz w:val="28"/>
          <w:szCs w:val="28"/>
        </w:rPr>
        <w:t>В Г</w:t>
      </w:r>
      <w:r w:rsidRPr="0003289C">
        <w:rPr>
          <w:rFonts w:ascii="Times New Roman" w:hAnsi="Times New Roman" w:cs="Times New Roman"/>
          <w:sz w:val="28"/>
          <w:szCs w:val="28"/>
        </w:rPr>
        <w:t xml:space="preserve">БОУ СОШ </w:t>
      </w:r>
      <w:r>
        <w:rPr>
          <w:rFonts w:ascii="Times New Roman" w:hAnsi="Times New Roman" w:cs="Times New Roman"/>
          <w:sz w:val="28"/>
          <w:szCs w:val="28"/>
        </w:rPr>
        <w:t xml:space="preserve">с. Новое Ганькино </w:t>
      </w:r>
      <w:r w:rsidR="0003289C" w:rsidRPr="0003289C">
        <w:rPr>
          <w:rFonts w:ascii="Times New Roman" w:hAnsi="Times New Roman" w:cs="Times New Roman"/>
          <w:sz w:val="28"/>
          <w:szCs w:val="28"/>
        </w:rPr>
        <w:t>в рамках выполнения ООП ООО реализует план внеурочной деятельности в объеме 1</w:t>
      </w:r>
      <w:r w:rsidR="002F4F88">
        <w:rPr>
          <w:rFonts w:ascii="Times New Roman" w:hAnsi="Times New Roman" w:cs="Times New Roman"/>
          <w:sz w:val="28"/>
          <w:szCs w:val="28"/>
        </w:rPr>
        <w:t>02</w:t>
      </w:r>
      <w:r w:rsidR="0003289C" w:rsidRPr="0003289C">
        <w:rPr>
          <w:rFonts w:ascii="Times New Roman" w:hAnsi="Times New Roman" w:cs="Times New Roman"/>
          <w:sz w:val="28"/>
          <w:szCs w:val="28"/>
        </w:rPr>
        <w:t xml:space="preserve">0 часов на уровень основного общего образования. В учебном плане реализуются следующие направления внеурочной деятельности: спортивнооздоровительное, духовно-нравственное, социальное, общеинтеллектуальное, общекультурное.  </w:t>
      </w:r>
    </w:p>
    <w:p w:rsidR="0003289C" w:rsidRDefault="0003289C" w:rsidP="0003289C">
      <w:pPr>
        <w:jc w:val="both"/>
        <w:rPr>
          <w:rFonts w:ascii="Times New Roman" w:hAnsi="Times New Roman" w:cs="Times New Roman"/>
          <w:b/>
          <w:sz w:val="28"/>
          <w:szCs w:val="28"/>
        </w:rPr>
      </w:pPr>
      <w:r w:rsidRPr="00DB0718">
        <w:rPr>
          <w:rFonts w:ascii="Times New Roman" w:hAnsi="Times New Roman" w:cs="Times New Roman"/>
          <w:b/>
          <w:sz w:val="28"/>
          <w:szCs w:val="28"/>
        </w:rPr>
        <w:t xml:space="preserve">Направления внеурочной деятельности </w:t>
      </w:r>
    </w:p>
    <w:tbl>
      <w:tblPr>
        <w:tblStyle w:val="a8"/>
        <w:tblW w:w="10275" w:type="dxa"/>
        <w:jc w:val="center"/>
        <w:tblInd w:w="525" w:type="dxa"/>
        <w:tblLayout w:type="fixed"/>
        <w:tblLook w:val="04A0"/>
      </w:tblPr>
      <w:tblGrid>
        <w:gridCol w:w="1668"/>
        <w:gridCol w:w="1444"/>
        <w:gridCol w:w="735"/>
        <w:gridCol w:w="1451"/>
        <w:gridCol w:w="709"/>
        <w:gridCol w:w="1316"/>
        <w:gridCol w:w="709"/>
        <w:gridCol w:w="1535"/>
        <w:gridCol w:w="708"/>
      </w:tblGrid>
      <w:tr w:rsidR="002F4F88" w:rsidTr="002F4F88">
        <w:trPr>
          <w:jc w:val="center"/>
        </w:trPr>
        <w:tc>
          <w:tcPr>
            <w:tcW w:w="1668" w:type="dxa"/>
            <w:vMerge w:val="restart"/>
          </w:tcPr>
          <w:p w:rsidR="002F4F88" w:rsidRPr="00A502AC" w:rsidRDefault="002F4F88" w:rsidP="001708DE">
            <w:pPr>
              <w:jc w:val="center"/>
              <w:rPr>
                <w:b/>
                <w:sz w:val="22"/>
                <w:szCs w:val="22"/>
              </w:rPr>
            </w:pPr>
            <w:r w:rsidRPr="00A502AC">
              <w:rPr>
                <w:b/>
                <w:sz w:val="22"/>
                <w:szCs w:val="22"/>
              </w:rPr>
              <w:t xml:space="preserve">Направление </w:t>
            </w:r>
          </w:p>
        </w:tc>
        <w:tc>
          <w:tcPr>
            <w:tcW w:w="2179" w:type="dxa"/>
            <w:gridSpan w:val="2"/>
          </w:tcPr>
          <w:p w:rsidR="002F4F88" w:rsidRPr="00A502AC" w:rsidRDefault="002F4F88" w:rsidP="001708DE">
            <w:pPr>
              <w:jc w:val="center"/>
              <w:rPr>
                <w:b/>
                <w:sz w:val="22"/>
                <w:szCs w:val="22"/>
              </w:rPr>
            </w:pPr>
            <w:r>
              <w:rPr>
                <w:b/>
                <w:sz w:val="22"/>
                <w:szCs w:val="22"/>
              </w:rPr>
              <w:t>5 класс</w:t>
            </w:r>
          </w:p>
        </w:tc>
        <w:tc>
          <w:tcPr>
            <w:tcW w:w="2160" w:type="dxa"/>
            <w:gridSpan w:val="2"/>
          </w:tcPr>
          <w:p w:rsidR="002F4F88" w:rsidRPr="00A502AC" w:rsidRDefault="002F4F88" w:rsidP="001708DE">
            <w:pPr>
              <w:jc w:val="center"/>
              <w:rPr>
                <w:b/>
                <w:sz w:val="22"/>
                <w:szCs w:val="22"/>
              </w:rPr>
            </w:pPr>
            <w:r>
              <w:rPr>
                <w:b/>
                <w:sz w:val="22"/>
                <w:szCs w:val="22"/>
              </w:rPr>
              <w:t>6 класс</w:t>
            </w:r>
          </w:p>
        </w:tc>
        <w:tc>
          <w:tcPr>
            <w:tcW w:w="2025" w:type="dxa"/>
            <w:gridSpan w:val="2"/>
          </w:tcPr>
          <w:p w:rsidR="002F4F88" w:rsidRPr="00A502AC" w:rsidRDefault="002F4F88" w:rsidP="001708DE">
            <w:pPr>
              <w:jc w:val="center"/>
              <w:rPr>
                <w:b/>
                <w:sz w:val="22"/>
                <w:szCs w:val="22"/>
              </w:rPr>
            </w:pPr>
            <w:r>
              <w:rPr>
                <w:b/>
                <w:sz w:val="22"/>
                <w:szCs w:val="22"/>
              </w:rPr>
              <w:t>7 класс</w:t>
            </w:r>
          </w:p>
        </w:tc>
        <w:tc>
          <w:tcPr>
            <w:tcW w:w="2243" w:type="dxa"/>
            <w:gridSpan w:val="2"/>
          </w:tcPr>
          <w:p w:rsidR="002F4F88" w:rsidRPr="00A502AC" w:rsidRDefault="002F4F88" w:rsidP="001708DE">
            <w:pPr>
              <w:jc w:val="center"/>
              <w:rPr>
                <w:b/>
                <w:sz w:val="22"/>
                <w:szCs w:val="22"/>
              </w:rPr>
            </w:pPr>
            <w:r>
              <w:rPr>
                <w:b/>
                <w:sz w:val="22"/>
                <w:szCs w:val="22"/>
              </w:rPr>
              <w:t>8 класс</w:t>
            </w:r>
          </w:p>
        </w:tc>
      </w:tr>
      <w:tr w:rsidR="002F4F88" w:rsidTr="002F4F88">
        <w:trPr>
          <w:jc w:val="center"/>
        </w:trPr>
        <w:tc>
          <w:tcPr>
            <w:tcW w:w="1668" w:type="dxa"/>
            <w:vMerge/>
          </w:tcPr>
          <w:p w:rsidR="002F4F88" w:rsidRPr="00A502AC" w:rsidRDefault="002F4F88" w:rsidP="001708DE">
            <w:pPr>
              <w:jc w:val="center"/>
              <w:rPr>
                <w:b/>
                <w:sz w:val="22"/>
                <w:szCs w:val="22"/>
              </w:rPr>
            </w:pPr>
          </w:p>
        </w:tc>
        <w:tc>
          <w:tcPr>
            <w:tcW w:w="1444" w:type="dxa"/>
          </w:tcPr>
          <w:p w:rsidR="002F4F88" w:rsidRPr="00A502AC" w:rsidRDefault="002F4F88" w:rsidP="001708DE">
            <w:pPr>
              <w:jc w:val="center"/>
              <w:rPr>
                <w:b/>
                <w:i/>
                <w:sz w:val="22"/>
                <w:szCs w:val="22"/>
              </w:rPr>
            </w:pPr>
            <w:r w:rsidRPr="00A502AC">
              <w:rPr>
                <w:b/>
                <w:i/>
                <w:sz w:val="22"/>
              </w:rPr>
              <w:t>Название программы</w:t>
            </w:r>
          </w:p>
        </w:tc>
        <w:tc>
          <w:tcPr>
            <w:tcW w:w="735" w:type="dxa"/>
          </w:tcPr>
          <w:p w:rsidR="002F4F88" w:rsidRPr="00A502AC" w:rsidRDefault="002F4F88" w:rsidP="001708DE">
            <w:pPr>
              <w:jc w:val="center"/>
              <w:rPr>
                <w:b/>
                <w:i/>
                <w:sz w:val="22"/>
                <w:szCs w:val="22"/>
              </w:rPr>
            </w:pPr>
            <w:r w:rsidRPr="00A502AC">
              <w:rPr>
                <w:b/>
                <w:i/>
                <w:sz w:val="22"/>
                <w:szCs w:val="22"/>
              </w:rPr>
              <w:t>К-во часов</w:t>
            </w:r>
          </w:p>
        </w:tc>
        <w:tc>
          <w:tcPr>
            <w:tcW w:w="1451" w:type="dxa"/>
          </w:tcPr>
          <w:p w:rsidR="002F4F88" w:rsidRPr="00A502AC" w:rsidRDefault="002F4F88" w:rsidP="001708DE">
            <w:pPr>
              <w:jc w:val="center"/>
              <w:rPr>
                <w:b/>
                <w:i/>
                <w:sz w:val="22"/>
                <w:szCs w:val="22"/>
              </w:rPr>
            </w:pPr>
            <w:r w:rsidRPr="00A502AC">
              <w:rPr>
                <w:b/>
                <w:i/>
                <w:sz w:val="22"/>
              </w:rPr>
              <w:t>Название программы</w:t>
            </w:r>
          </w:p>
        </w:tc>
        <w:tc>
          <w:tcPr>
            <w:tcW w:w="709" w:type="dxa"/>
          </w:tcPr>
          <w:p w:rsidR="002F4F88" w:rsidRPr="00A502AC" w:rsidRDefault="002F4F88" w:rsidP="001708DE">
            <w:pPr>
              <w:jc w:val="center"/>
              <w:rPr>
                <w:b/>
                <w:i/>
                <w:sz w:val="22"/>
                <w:szCs w:val="22"/>
              </w:rPr>
            </w:pPr>
            <w:r w:rsidRPr="00A502AC">
              <w:rPr>
                <w:b/>
                <w:i/>
                <w:sz w:val="22"/>
                <w:szCs w:val="22"/>
              </w:rPr>
              <w:t>К-во часов</w:t>
            </w:r>
          </w:p>
        </w:tc>
        <w:tc>
          <w:tcPr>
            <w:tcW w:w="1316" w:type="dxa"/>
          </w:tcPr>
          <w:p w:rsidR="002F4F88" w:rsidRPr="00A502AC" w:rsidRDefault="002F4F88" w:rsidP="001708DE">
            <w:pPr>
              <w:jc w:val="center"/>
              <w:rPr>
                <w:b/>
                <w:i/>
                <w:sz w:val="22"/>
                <w:szCs w:val="22"/>
              </w:rPr>
            </w:pPr>
            <w:r w:rsidRPr="00A502AC">
              <w:rPr>
                <w:b/>
                <w:i/>
                <w:sz w:val="22"/>
              </w:rPr>
              <w:t>Название программы</w:t>
            </w:r>
          </w:p>
        </w:tc>
        <w:tc>
          <w:tcPr>
            <w:tcW w:w="709" w:type="dxa"/>
          </w:tcPr>
          <w:p w:rsidR="002F4F88" w:rsidRPr="00A502AC" w:rsidRDefault="002F4F88" w:rsidP="001708DE">
            <w:pPr>
              <w:jc w:val="center"/>
              <w:rPr>
                <w:b/>
                <w:i/>
                <w:sz w:val="22"/>
                <w:szCs w:val="22"/>
              </w:rPr>
            </w:pPr>
            <w:r w:rsidRPr="00A502AC">
              <w:rPr>
                <w:b/>
                <w:i/>
                <w:sz w:val="22"/>
                <w:szCs w:val="22"/>
              </w:rPr>
              <w:t>К-во часов</w:t>
            </w:r>
          </w:p>
        </w:tc>
        <w:tc>
          <w:tcPr>
            <w:tcW w:w="1535" w:type="dxa"/>
          </w:tcPr>
          <w:p w:rsidR="002F4F88" w:rsidRPr="00A502AC" w:rsidRDefault="002F4F88" w:rsidP="001708DE">
            <w:pPr>
              <w:jc w:val="center"/>
              <w:rPr>
                <w:b/>
                <w:i/>
                <w:sz w:val="22"/>
                <w:szCs w:val="22"/>
              </w:rPr>
            </w:pPr>
            <w:r w:rsidRPr="00A502AC">
              <w:rPr>
                <w:b/>
                <w:i/>
                <w:sz w:val="22"/>
              </w:rPr>
              <w:t>Название программы</w:t>
            </w:r>
          </w:p>
        </w:tc>
        <w:tc>
          <w:tcPr>
            <w:tcW w:w="708" w:type="dxa"/>
          </w:tcPr>
          <w:p w:rsidR="002F4F88" w:rsidRPr="00A502AC" w:rsidRDefault="002F4F88" w:rsidP="001708DE">
            <w:pPr>
              <w:jc w:val="center"/>
              <w:rPr>
                <w:b/>
                <w:i/>
                <w:sz w:val="22"/>
                <w:szCs w:val="22"/>
              </w:rPr>
            </w:pPr>
            <w:r w:rsidRPr="00A502AC">
              <w:rPr>
                <w:b/>
                <w:i/>
                <w:sz w:val="22"/>
                <w:szCs w:val="22"/>
              </w:rPr>
              <w:t>К-во часов</w:t>
            </w:r>
          </w:p>
        </w:tc>
      </w:tr>
      <w:tr w:rsidR="002F4F88" w:rsidTr="002F4F88">
        <w:trPr>
          <w:trHeight w:val="420"/>
          <w:jc w:val="center"/>
        </w:trPr>
        <w:tc>
          <w:tcPr>
            <w:tcW w:w="1668" w:type="dxa"/>
            <w:vMerge w:val="restart"/>
          </w:tcPr>
          <w:p w:rsidR="002F4F88" w:rsidRPr="00FE4A95" w:rsidRDefault="002F4F88" w:rsidP="001708DE">
            <w:pPr>
              <w:jc w:val="center"/>
              <w:rPr>
                <w:sz w:val="18"/>
                <w:szCs w:val="18"/>
              </w:rPr>
            </w:pPr>
            <w:r w:rsidRPr="00FE4A95">
              <w:rPr>
                <w:sz w:val="18"/>
                <w:szCs w:val="18"/>
              </w:rPr>
              <w:t>Обще</w:t>
            </w:r>
          </w:p>
          <w:p w:rsidR="002F4F88" w:rsidRPr="00FE4A95" w:rsidRDefault="002F4F88" w:rsidP="001708DE">
            <w:pPr>
              <w:jc w:val="center"/>
              <w:rPr>
                <w:sz w:val="18"/>
                <w:szCs w:val="18"/>
              </w:rPr>
            </w:pPr>
            <w:r w:rsidRPr="00FE4A95">
              <w:rPr>
                <w:sz w:val="18"/>
                <w:szCs w:val="18"/>
              </w:rPr>
              <w:t>интеллектуальное</w:t>
            </w:r>
          </w:p>
        </w:tc>
        <w:tc>
          <w:tcPr>
            <w:tcW w:w="1444" w:type="dxa"/>
            <w:vMerge w:val="restart"/>
          </w:tcPr>
          <w:p w:rsidR="002F4F88" w:rsidRPr="00FE4A95" w:rsidRDefault="002F4F88" w:rsidP="001708DE">
            <w:pPr>
              <w:jc w:val="center"/>
              <w:rPr>
                <w:sz w:val="18"/>
                <w:szCs w:val="18"/>
              </w:rPr>
            </w:pPr>
            <w:r>
              <w:rPr>
                <w:sz w:val="18"/>
                <w:szCs w:val="18"/>
              </w:rPr>
              <w:t>Юный шахматист</w:t>
            </w:r>
          </w:p>
        </w:tc>
        <w:tc>
          <w:tcPr>
            <w:tcW w:w="735" w:type="dxa"/>
            <w:vMerge w:val="restart"/>
          </w:tcPr>
          <w:p w:rsidR="002F4F88" w:rsidRPr="00FE4A95" w:rsidRDefault="002F4F88" w:rsidP="001708DE">
            <w:pPr>
              <w:jc w:val="center"/>
              <w:rPr>
                <w:sz w:val="18"/>
                <w:szCs w:val="18"/>
              </w:rPr>
            </w:pPr>
            <w:r w:rsidRPr="00FE4A95">
              <w:rPr>
                <w:sz w:val="18"/>
                <w:szCs w:val="18"/>
              </w:rPr>
              <w:t>1</w:t>
            </w:r>
          </w:p>
        </w:tc>
        <w:tc>
          <w:tcPr>
            <w:tcW w:w="1451" w:type="dxa"/>
            <w:vMerge w:val="restart"/>
          </w:tcPr>
          <w:p w:rsidR="002F4F88" w:rsidRDefault="002F4F88" w:rsidP="001708DE">
            <w:pPr>
              <w:jc w:val="center"/>
              <w:rPr>
                <w:sz w:val="18"/>
                <w:szCs w:val="18"/>
              </w:rPr>
            </w:pPr>
            <w:r>
              <w:rPr>
                <w:sz w:val="18"/>
                <w:szCs w:val="18"/>
              </w:rPr>
              <w:t>Юный шахматист</w:t>
            </w:r>
          </w:p>
          <w:p w:rsidR="002F4F88" w:rsidRPr="00FE4A95" w:rsidRDefault="002F4F88" w:rsidP="001708DE">
            <w:pPr>
              <w:jc w:val="center"/>
              <w:rPr>
                <w:sz w:val="18"/>
                <w:szCs w:val="18"/>
              </w:rPr>
            </w:pPr>
            <w:r>
              <w:rPr>
                <w:sz w:val="18"/>
                <w:szCs w:val="18"/>
              </w:rPr>
              <w:t>Изучаем компьютерные программы</w:t>
            </w:r>
          </w:p>
        </w:tc>
        <w:tc>
          <w:tcPr>
            <w:tcW w:w="709" w:type="dxa"/>
            <w:vMerge w:val="restart"/>
          </w:tcPr>
          <w:p w:rsidR="002F4F88" w:rsidRDefault="002F4F88" w:rsidP="001708DE">
            <w:pPr>
              <w:jc w:val="center"/>
              <w:rPr>
                <w:sz w:val="18"/>
                <w:szCs w:val="18"/>
              </w:rPr>
            </w:pPr>
            <w:r w:rsidRPr="00FE4A95">
              <w:rPr>
                <w:sz w:val="18"/>
                <w:szCs w:val="18"/>
              </w:rPr>
              <w:t>1</w:t>
            </w:r>
          </w:p>
          <w:p w:rsidR="002F4F88" w:rsidRPr="00FE4A95" w:rsidRDefault="002F4F88" w:rsidP="001708DE">
            <w:pPr>
              <w:jc w:val="center"/>
              <w:rPr>
                <w:sz w:val="18"/>
                <w:szCs w:val="18"/>
              </w:rPr>
            </w:pPr>
            <w:r>
              <w:rPr>
                <w:sz w:val="18"/>
                <w:szCs w:val="18"/>
              </w:rPr>
              <w:t>1</w:t>
            </w:r>
          </w:p>
        </w:tc>
        <w:tc>
          <w:tcPr>
            <w:tcW w:w="1316" w:type="dxa"/>
            <w:vMerge w:val="restart"/>
          </w:tcPr>
          <w:p w:rsidR="002F4F88" w:rsidRPr="00FE4A95" w:rsidRDefault="002F4F88" w:rsidP="001708DE">
            <w:pPr>
              <w:jc w:val="center"/>
              <w:rPr>
                <w:sz w:val="18"/>
                <w:szCs w:val="18"/>
              </w:rPr>
            </w:pPr>
            <w:r>
              <w:rPr>
                <w:sz w:val="18"/>
                <w:szCs w:val="18"/>
              </w:rPr>
              <w:t>Юный шахматист</w:t>
            </w:r>
          </w:p>
        </w:tc>
        <w:tc>
          <w:tcPr>
            <w:tcW w:w="709" w:type="dxa"/>
            <w:vMerge w:val="restart"/>
          </w:tcPr>
          <w:p w:rsidR="002F4F88" w:rsidRPr="00FE4A95" w:rsidRDefault="002F4F88" w:rsidP="001708DE">
            <w:pPr>
              <w:jc w:val="center"/>
              <w:rPr>
                <w:sz w:val="18"/>
                <w:szCs w:val="18"/>
              </w:rPr>
            </w:pPr>
            <w:r w:rsidRPr="00FE4A95">
              <w:rPr>
                <w:sz w:val="18"/>
                <w:szCs w:val="18"/>
              </w:rPr>
              <w:t>1</w:t>
            </w:r>
          </w:p>
        </w:tc>
        <w:tc>
          <w:tcPr>
            <w:tcW w:w="1535" w:type="dxa"/>
          </w:tcPr>
          <w:p w:rsidR="002F4F88" w:rsidRPr="00FE4A95" w:rsidRDefault="002F4F88" w:rsidP="001708DE">
            <w:pPr>
              <w:jc w:val="center"/>
              <w:rPr>
                <w:sz w:val="18"/>
                <w:szCs w:val="18"/>
              </w:rPr>
            </w:pPr>
            <w:r>
              <w:rPr>
                <w:sz w:val="18"/>
                <w:szCs w:val="18"/>
              </w:rPr>
              <w:t>Занимательная химия</w:t>
            </w:r>
          </w:p>
        </w:tc>
        <w:tc>
          <w:tcPr>
            <w:tcW w:w="708" w:type="dxa"/>
          </w:tcPr>
          <w:p w:rsidR="002F4F88" w:rsidRPr="00FE4A95" w:rsidRDefault="002F4F88" w:rsidP="001708DE">
            <w:pPr>
              <w:jc w:val="center"/>
              <w:rPr>
                <w:sz w:val="18"/>
                <w:szCs w:val="18"/>
              </w:rPr>
            </w:pPr>
            <w:r>
              <w:rPr>
                <w:sz w:val="18"/>
                <w:szCs w:val="18"/>
              </w:rPr>
              <w:t>1</w:t>
            </w:r>
          </w:p>
        </w:tc>
      </w:tr>
      <w:tr w:rsidR="002F4F88" w:rsidTr="002F4F88">
        <w:trPr>
          <w:trHeight w:val="393"/>
          <w:jc w:val="center"/>
        </w:trPr>
        <w:tc>
          <w:tcPr>
            <w:tcW w:w="1668" w:type="dxa"/>
            <w:vMerge/>
          </w:tcPr>
          <w:p w:rsidR="002F4F88" w:rsidRPr="00FE4A95" w:rsidRDefault="002F4F88" w:rsidP="001708DE">
            <w:pPr>
              <w:jc w:val="center"/>
              <w:rPr>
                <w:sz w:val="18"/>
                <w:szCs w:val="18"/>
              </w:rPr>
            </w:pPr>
          </w:p>
        </w:tc>
        <w:tc>
          <w:tcPr>
            <w:tcW w:w="1444" w:type="dxa"/>
            <w:vMerge/>
          </w:tcPr>
          <w:p w:rsidR="002F4F88" w:rsidRPr="00FE4A95" w:rsidRDefault="002F4F88" w:rsidP="001708DE">
            <w:pPr>
              <w:jc w:val="center"/>
              <w:rPr>
                <w:sz w:val="18"/>
                <w:szCs w:val="18"/>
              </w:rPr>
            </w:pPr>
          </w:p>
        </w:tc>
        <w:tc>
          <w:tcPr>
            <w:tcW w:w="735" w:type="dxa"/>
            <w:vMerge/>
          </w:tcPr>
          <w:p w:rsidR="002F4F88" w:rsidRPr="00FE4A95" w:rsidRDefault="002F4F88" w:rsidP="001708DE">
            <w:pPr>
              <w:jc w:val="center"/>
              <w:rPr>
                <w:sz w:val="18"/>
                <w:szCs w:val="18"/>
              </w:rPr>
            </w:pPr>
          </w:p>
        </w:tc>
        <w:tc>
          <w:tcPr>
            <w:tcW w:w="1451" w:type="dxa"/>
            <w:vMerge/>
          </w:tcPr>
          <w:p w:rsidR="002F4F88" w:rsidRPr="00FE4A95" w:rsidRDefault="002F4F88" w:rsidP="001708DE">
            <w:pPr>
              <w:jc w:val="center"/>
              <w:rPr>
                <w:sz w:val="18"/>
                <w:szCs w:val="18"/>
              </w:rPr>
            </w:pPr>
          </w:p>
        </w:tc>
        <w:tc>
          <w:tcPr>
            <w:tcW w:w="709" w:type="dxa"/>
            <w:vMerge/>
          </w:tcPr>
          <w:p w:rsidR="002F4F88" w:rsidRPr="00FE4A95" w:rsidRDefault="002F4F88" w:rsidP="001708DE">
            <w:pPr>
              <w:jc w:val="center"/>
              <w:rPr>
                <w:sz w:val="18"/>
                <w:szCs w:val="18"/>
              </w:rPr>
            </w:pPr>
          </w:p>
        </w:tc>
        <w:tc>
          <w:tcPr>
            <w:tcW w:w="1316" w:type="dxa"/>
            <w:vMerge/>
          </w:tcPr>
          <w:p w:rsidR="002F4F88" w:rsidRPr="00FE4A95" w:rsidRDefault="002F4F88" w:rsidP="001708DE">
            <w:pPr>
              <w:jc w:val="center"/>
              <w:rPr>
                <w:sz w:val="18"/>
                <w:szCs w:val="18"/>
              </w:rPr>
            </w:pPr>
          </w:p>
        </w:tc>
        <w:tc>
          <w:tcPr>
            <w:tcW w:w="709" w:type="dxa"/>
            <w:vMerge/>
          </w:tcPr>
          <w:p w:rsidR="002F4F88" w:rsidRPr="00FE4A95" w:rsidRDefault="002F4F88" w:rsidP="001708DE">
            <w:pPr>
              <w:jc w:val="center"/>
              <w:rPr>
                <w:sz w:val="18"/>
                <w:szCs w:val="18"/>
              </w:rPr>
            </w:pPr>
          </w:p>
        </w:tc>
        <w:tc>
          <w:tcPr>
            <w:tcW w:w="1535" w:type="dxa"/>
          </w:tcPr>
          <w:p w:rsidR="002F4F88" w:rsidRPr="00FE4A95" w:rsidRDefault="002F4F88" w:rsidP="001708DE">
            <w:pPr>
              <w:jc w:val="center"/>
              <w:rPr>
                <w:sz w:val="18"/>
                <w:szCs w:val="18"/>
              </w:rPr>
            </w:pPr>
            <w:r>
              <w:rPr>
                <w:sz w:val="18"/>
                <w:szCs w:val="18"/>
              </w:rPr>
              <w:t>Удивительный мир информатики</w:t>
            </w:r>
          </w:p>
        </w:tc>
        <w:tc>
          <w:tcPr>
            <w:tcW w:w="708" w:type="dxa"/>
          </w:tcPr>
          <w:p w:rsidR="002F4F88" w:rsidRPr="00FE4A95" w:rsidRDefault="002F4F88" w:rsidP="001708DE">
            <w:pPr>
              <w:jc w:val="center"/>
              <w:rPr>
                <w:sz w:val="18"/>
                <w:szCs w:val="18"/>
              </w:rPr>
            </w:pPr>
            <w:r>
              <w:rPr>
                <w:sz w:val="18"/>
                <w:szCs w:val="18"/>
              </w:rPr>
              <w:t>1</w:t>
            </w:r>
          </w:p>
        </w:tc>
      </w:tr>
      <w:tr w:rsidR="002F4F88" w:rsidTr="002F4F88">
        <w:trPr>
          <w:jc w:val="center"/>
        </w:trPr>
        <w:tc>
          <w:tcPr>
            <w:tcW w:w="1668" w:type="dxa"/>
          </w:tcPr>
          <w:p w:rsidR="002F4F88" w:rsidRPr="007150C7" w:rsidRDefault="002F4F88" w:rsidP="001708DE">
            <w:pPr>
              <w:jc w:val="center"/>
              <w:rPr>
                <w:sz w:val="18"/>
                <w:szCs w:val="18"/>
              </w:rPr>
            </w:pPr>
            <w:r w:rsidRPr="007150C7">
              <w:rPr>
                <w:sz w:val="18"/>
                <w:szCs w:val="18"/>
              </w:rPr>
              <w:t xml:space="preserve">Общекультурное </w:t>
            </w:r>
          </w:p>
          <w:p w:rsidR="002F4F88" w:rsidRPr="007150C7" w:rsidRDefault="002F4F88" w:rsidP="001708DE">
            <w:pPr>
              <w:jc w:val="center"/>
              <w:rPr>
                <w:sz w:val="18"/>
                <w:szCs w:val="18"/>
              </w:rPr>
            </w:pPr>
          </w:p>
        </w:tc>
        <w:tc>
          <w:tcPr>
            <w:tcW w:w="1444" w:type="dxa"/>
          </w:tcPr>
          <w:p w:rsidR="002F4F88" w:rsidRPr="007150C7" w:rsidRDefault="002F4F88" w:rsidP="001708DE">
            <w:pPr>
              <w:jc w:val="center"/>
              <w:rPr>
                <w:sz w:val="18"/>
                <w:szCs w:val="18"/>
              </w:rPr>
            </w:pPr>
            <w:r>
              <w:rPr>
                <w:sz w:val="18"/>
                <w:szCs w:val="18"/>
              </w:rPr>
              <w:t>Танцевальная мозаика</w:t>
            </w:r>
          </w:p>
        </w:tc>
        <w:tc>
          <w:tcPr>
            <w:tcW w:w="735" w:type="dxa"/>
          </w:tcPr>
          <w:p w:rsidR="002F4F88" w:rsidRPr="007150C7" w:rsidRDefault="002F4F88" w:rsidP="001708DE">
            <w:pPr>
              <w:jc w:val="center"/>
              <w:rPr>
                <w:sz w:val="18"/>
                <w:szCs w:val="18"/>
              </w:rPr>
            </w:pPr>
            <w:r w:rsidRPr="007150C7">
              <w:rPr>
                <w:sz w:val="18"/>
                <w:szCs w:val="18"/>
              </w:rPr>
              <w:t>1</w:t>
            </w:r>
          </w:p>
        </w:tc>
        <w:tc>
          <w:tcPr>
            <w:tcW w:w="1451" w:type="dxa"/>
          </w:tcPr>
          <w:p w:rsidR="002F4F88" w:rsidRPr="007150C7" w:rsidRDefault="002F4F88" w:rsidP="001708DE">
            <w:pPr>
              <w:jc w:val="center"/>
              <w:rPr>
                <w:sz w:val="18"/>
                <w:szCs w:val="18"/>
              </w:rPr>
            </w:pPr>
            <w:r>
              <w:rPr>
                <w:sz w:val="18"/>
                <w:szCs w:val="18"/>
              </w:rPr>
              <w:t>Музыкальная шкатулка</w:t>
            </w:r>
          </w:p>
        </w:tc>
        <w:tc>
          <w:tcPr>
            <w:tcW w:w="709" w:type="dxa"/>
          </w:tcPr>
          <w:p w:rsidR="002F4F88" w:rsidRPr="007150C7" w:rsidRDefault="002F4F88" w:rsidP="001708DE">
            <w:pPr>
              <w:jc w:val="center"/>
              <w:rPr>
                <w:sz w:val="18"/>
                <w:szCs w:val="18"/>
              </w:rPr>
            </w:pPr>
            <w:r w:rsidRPr="007150C7">
              <w:rPr>
                <w:sz w:val="18"/>
                <w:szCs w:val="18"/>
              </w:rPr>
              <w:t>1</w:t>
            </w:r>
          </w:p>
        </w:tc>
        <w:tc>
          <w:tcPr>
            <w:tcW w:w="1316" w:type="dxa"/>
          </w:tcPr>
          <w:p w:rsidR="002F4F88" w:rsidRPr="007150C7" w:rsidRDefault="002F4F88" w:rsidP="001708DE">
            <w:pPr>
              <w:jc w:val="center"/>
              <w:rPr>
                <w:sz w:val="18"/>
                <w:szCs w:val="18"/>
              </w:rPr>
            </w:pPr>
            <w:r>
              <w:rPr>
                <w:sz w:val="18"/>
                <w:szCs w:val="18"/>
              </w:rPr>
              <w:t>Музыкальная шкатулка</w:t>
            </w:r>
          </w:p>
        </w:tc>
        <w:tc>
          <w:tcPr>
            <w:tcW w:w="709" w:type="dxa"/>
          </w:tcPr>
          <w:p w:rsidR="002F4F88" w:rsidRPr="007150C7" w:rsidRDefault="002F4F88" w:rsidP="001708DE">
            <w:pPr>
              <w:jc w:val="center"/>
              <w:rPr>
                <w:sz w:val="18"/>
                <w:szCs w:val="18"/>
              </w:rPr>
            </w:pPr>
            <w:r w:rsidRPr="007150C7">
              <w:rPr>
                <w:sz w:val="18"/>
                <w:szCs w:val="18"/>
              </w:rPr>
              <w:t>1</w:t>
            </w:r>
          </w:p>
        </w:tc>
        <w:tc>
          <w:tcPr>
            <w:tcW w:w="1535" w:type="dxa"/>
          </w:tcPr>
          <w:p w:rsidR="002F4F88" w:rsidRPr="007150C7" w:rsidRDefault="002F4F88" w:rsidP="001708DE">
            <w:pPr>
              <w:jc w:val="center"/>
              <w:rPr>
                <w:sz w:val="18"/>
                <w:szCs w:val="18"/>
              </w:rPr>
            </w:pPr>
            <w:r>
              <w:rPr>
                <w:sz w:val="18"/>
                <w:szCs w:val="18"/>
              </w:rPr>
              <w:t>Музыкальная шкатулка</w:t>
            </w:r>
          </w:p>
        </w:tc>
        <w:tc>
          <w:tcPr>
            <w:tcW w:w="708" w:type="dxa"/>
          </w:tcPr>
          <w:p w:rsidR="002F4F88" w:rsidRPr="007150C7" w:rsidRDefault="002F4F88" w:rsidP="001708DE">
            <w:pPr>
              <w:jc w:val="center"/>
              <w:rPr>
                <w:sz w:val="18"/>
                <w:szCs w:val="18"/>
              </w:rPr>
            </w:pPr>
            <w:r w:rsidRPr="007150C7">
              <w:rPr>
                <w:sz w:val="18"/>
                <w:szCs w:val="18"/>
              </w:rPr>
              <w:t>1</w:t>
            </w:r>
          </w:p>
        </w:tc>
      </w:tr>
      <w:tr w:rsidR="002F4F88" w:rsidTr="002F4F88">
        <w:trPr>
          <w:jc w:val="center"/>
        </w:trPr>
        <w:tc>
          <w:tcPr>
            <w:tcW w:w="1668" w:type="dxa"/>
          </w:tcPr>
          <w:p w:rsidR="002F4F88" w:rsidRPr="007150C7" w:rsidRDefault="002F4F88" w:rsidP="001708DE">
            <w:pPr>
              <w:jc w:val="center"/>
              <w:rPr>
                <w:sz w:val="18"/>
                <w:szCs w:val="18"/>
              </w:rPr>
            </w:pPr>
            <w:r w:rsidRPr="007150C7">
              <w:rPr>
                <w:sz w:val="18"/>
                <w:szCs w:val="18"/>
              </w:rPr>
              <w:t>Спортивно- оздоровительное</w:t>
            </w:r>
          </w:p>
        </w:tc>
        <w:tc>
          <w:tcPr>
            <w:tcW w:w="1444" w:type="dxa"/>
          </w:tcPr>
          <w:p w:rsidR="002F4F88" w:rsidRPr="007150C7" w:rsidRDefault="002F4F88" w:rsidP="001708DE">
            <w:pPr>
              <w:jc w:val="center"/>
              <w:rPr>
                <w:sz w:val="18"/>
                <w:szCs w:val="18"/>
              </w:rPr>
            </w:pPr>
            <w:r>
              <w:rPr>
                <w:sz w:val="18"/>
                <w:szCs w:val="18"/>
              </w:rPr>
              <w:t>Спортивный час</w:t>
            </w:r>
          </w:p>
        </w:tc>
        <w:tc>
          <w:tcPr>
            <w:tcW w:w="735" w:type="dxa"/>
          </w:tcPr>
          <w:p w:rsidR="002F4F88" w:rsidRPr="007150C7" w:rsidRDefault="002F4F88" w:rsidP="001708DE">
            <w:pPr>
              <w:jc w:val="center"/>
              <w:rPr>
                <w:sz w:val="18"/>
                <w:szCs w:val="18"/>
              </w:rPr>
            </w:pPr>
            <w:r w:rsidRPr="007150C7">
              <w:rPr>
                <w:sz w:val="18"/>
                <w:szCs w:val="18"/>
              </w:rPr>
              <w:t>1</w:t>
            </w:r>
          </w:p>
        </w:tc>
        <w:tc>
          <w:tcPr>
            <w:tcW w:w="1451" w:type="dxa"/>
          </w:tcPr>
          <w:p w:rsidR="002F4F88" w:rsidRPr="007150C7" w:rsidRDefault="002F4F88" w:rsidP="001708DE">
            <w:pPr>
              <w:jc w:val="center"/>
              <w:rPr>
                <w:sz w:val="18"/>
                <w:szCs w:val="18"/>
              </w:rPr>
            </w:pPr>
            <w:r>
              <w:rPr>
                <w:sz w:val="18"/>
                <w:szCs w:val="18"/>
              </w:rPr>
              <w:t>Спортивный час</w:t>
            </w:r>
          </w:p>
        </w:tc>
        <w:tc>
          <w:tcPr>
            <w:tcW w:w="709" w:type="dxa"/>
          </w:tcPr>
          <w:p w:rsidR="002F4F88" w:rsidRPr="007150C7" w:rsidRDefault="002F4F88" w:rsidP="001708DE">
            <w:pPr>
              <w:jc w:val="center"/>
              <w:rPr>
                <w:sz w:val="18"/>
                <w:szCs w:val="18"/>
              </w:rPr>
            </w:pPr>
            <w:r w:rsidRPr="007150C7">
              <w:rPr>
                <w:sz w:val="18"/>
                <w:szCs w:val="18"/>
              </w:rPr>
              <w:t>1</w:t>
            </w:r>
          </w:p>
        </w:tc>
        <w:tc>
          <w:tcPr>
            <w:tcW w:w="1316" w:type="dxa"/>
          </w:tcPr>
          <w:p w:rsidR="002F4F88" w:rsidRPr="007150C7" w:rsidRDefault="002F4F88" w:rsidP="001708DE">
            <w:pPr>
              <w:jc w:val="center"/>
              <w:rPr>
                <w:sz w:val="18"/>
                <w:szCs w:val="18"/>
              </w:rPr>
            </w:pPr>
            <w:r>
              <w:rPr>
                <w:sz w:val="18"/>
                <w:szCs w:val="18"/>
              </w:rPr>
              <w:t>Спортивный час</w:t>
            </w:r>
          </w:p>
        </w:tc>
        <w:tc>
          <w:tcPr>
            <w:tcW w:w="709" w:type="dxa"/>
          </w:tcPr>
          <w:p w:rsidR="002F4F88" w:rsidRPr="007150C7" w:rsidRDefault="002F4F88" w:rsidP="001708DE">
            <w:pPr>
              <w:jc w:val="center"/>
              <w:rPr>
                <w:sz w:val="18"/>
                <w:szCs w:val="18"/>
              </w:rPr>
            </w:pPr>
            <w:r w:rsidRPr="007150C7">
              <w:rPr>
                <w:sz w:val="18"/>
                <w:szCs w:val="18"/>
              </w:rPr>
              <w:t>1</w:t>
            </w:r>
          </w:p>
        </w:tc>
        <w:tc>
          <w:tcPr>
            <w:tcW w:w="1535" w:type="dxa"/>
          </w:tcPr>
          <w:p w:rsidR="002F4F88" w:rsidRDefault="002F4F88" w:rsidP="001708DE">
            <w:pPr>
              <w:jc w:val="center"/>
              <w:rPr>
                <w:sz w:val="18"/>
                <w:szCs w:val="18"/>
              </w:rPr>
            </w:pPr>
            <w:r>
              <w:rPr>
                <w:sz w:val="18"/>
                <w:szCs w:val="18"/>
              </w:rPr>
              <w:t>Спортивный час</w:t>
            </w:r>
          </w:p>
          <w:p w:rsidR="002F4F88" w:rsidRPr="007150C7" w:rsidRDefault="002F4F88" w:rsidP="001708DE">
            <w:pPr>
              <w:jc w:val="center"/>
              <w:rPr>
                <w:sz w:val="18"/>
                <w:szCs w:val="18"/>
              </w:rPr>
            </w:pPr>
            <w:r>
              <w:rPr>
                <w:sz w:val="18"/>
                <w:szCs w:val="18"/>
              </w:rPr>
              <w:t>Баскетбол</w:t>
            </w:r>
          </w:p>
        </w:tc>
        <w:tc>
          <w:tcPr>
            <w:tcW w:w="708" w:type="dxa"/>
          </w:tcPr>
          <w:p w:rsidR="002F4F88" w:rsidRDefault="002F4F88" w:rsidP="001708DE">
            <w:pPr>
              <w:jc w:val="center"/>
              <w:rPr>
                <w:sz w:val="18"/>
                <w:szCs w:val="18"/>
              </w:rPr>
            </w:pPr>
            <w:r w:rsidRPr="007150C7">
              <w:rPr>
                <w:sz w:val="18"/>
                <w:szCs w:val="18"/>
              </w:rPr>
              <w:t>1</w:t>
            </w:r>
          </w:p>
          <w:p w:rsidR="002F4F88" w:rsidRPr="007150C7" w:rsidRDefault="002F4F88" w:rsidP="001708DE">
            <w:pPr>
              <w:jc w:val="center"/>
              <w:rPr>
                <w:sz w:val="18"/>
                <w:szCs w:val="18"/>
              </w:rPr>
            </w:pPr>
            <w:r>
              <w:rPr>
                <w:sz w:val="18"/>
                <w:szCs w:val="18"/>
              </w:rPr>
              <w:t>1</w:t>
            </w:r>
          </w:p>
        </w:tc>
      </w:tr>
      <w:tr w:rsidR="002F4F88" w:rsidTr="002F4F88">
        <w:trPr>
          <w:jc w:val="center"/>
        </w:trPr>
        <w:tc>
          <w:tcPr>
            <w:tcW w:w="1668" w:type="dxa"/>
          </w:tcPr>
          <w:p w:rsidR="002F4F88" w:rsidRPr="007150C7" w:rsidRDefault="002F4F88" w:rsidP="001708DE">
            <w:pPr>
              <w:jc w:val="center"/>
              <w:rPr>
                <w:sz w:val="18"/>
                <w:szCs w:val="18"/>
              </w:rPr>
            </w:pPr>
            <w:r w:rsidRPr="007150C7">
              <w:rPr>
                <w:sz w:val="18"/>
                <w:szCs w:val="18"/>
              </w:rPr>
              <w:t>Духовно- нравственное</w:t>
            </w:r>
          </w:p>
        </w:tc>
        <w:tc>
          <w:tcPr>
            <w:tcW w:w="1444" w:type="dxa"/>
          </w:tcPr>
          <w:p w:rsidR="002F4F88" w:rsidRPr="007150C7" w:rsidRDefault="002F4F88" w:rsidP="001708DE">
            <w:pPr>
              <w:jc w:val="center"/>
              <w:rPr>
                <w:sz w:val="18"/>
                <w:szCs w:val="18"/>
              </w:rPr>
            </w:pPr>
            <w:r>
              <w:rPr>
                <w:sz w:val="18"/>
                <w:szCs w:val="18"/>
              </w:rPr>
              <w:t>Основы православной культуры</w:t>
            </w:r>
          </w:p>
        </w:tc>
        <w:tc>
          <w:tcPr>
            <w:tcW w:w="735" w:type="dxa"/>
          </w:tcPr>
          <w:p w:rsidR="002F4F88" w:rsidRPr="007150C7" w:rsidRDefault="002F4F88" w:rsidP="001708DE">
            <w:pPr>
              <w:jc w:val="center"/>
              <w:rPr>
                <w:sz w:val="18"/>
                <w:szCs w:val="18"/>
              </w:rPr>
            </w:pPr>
            <w:r w:rsidRPr="007150C7">
              <w:rPr>
                <w:sz w:val="18"/>
                <w:szCs w:val="18"/>
              </w:rPr>
              <w:t>1</w:t>
            </w:r>
          </w:p>
        </w:tc>
        <w:tc>
          <w:tcPr>
            <w:tcW w:w="1451" w:type="dxa"/>
          </w:tcPr>
          <w:p w:rsidR="002F4F88" w:rsidRPr="007150C7" w:rsidRDefault="002F4F88" w:rsidP="001708DE">
            <w:pPr>
              <w:jc w:val="center"/>
              <w:rPr>
                <w:sz w:val="18"/>
                <w:szCs w:val="18"/>
              </w:rPr>
            </w:pPr>
          </w:p>
        </w:tc>
        <w:tc>
          <w:tcPr>
            <w:tcW w:w="709" w:type="dxa"/>
          </w:tcPr>
          <w:p w:rsidR="002F4F88" w:rsidRPr="007150C7" w:rsidRDefault="002F4F88" w:rsidP="001708DE">
            <w:pPr>
              <w:jc w:val="center"/>
              <w:rPr>
                <w:sz w:val="18"/>
                <w:szCs w:val="18"/>
              </w:rPr>
            </w:pPr>
          </w:p>
        </w:tc>
        <w:tc>
          <w:tcPr>
            <w:tcW w:w="1316" w:type="dxa"/>
          </w:tcPr>
          <w:p w:rsidR="002F4F88" w:rsidRPr="007150C7" w:rsidRDefault="002F4F88" w:rsidP="001708DE">
            <w:pPr>
              <w:jc w:val="center"/>
              <w:rPr>
                <w:sz w:val="18"/>
                <w:szCs w:val="18"/>
              </w:rPr>
            </w:pPr>
            <w:r w:rsidRPr="007150C7">
              <w:rPr>
                <w:sz w:val="18"/>
                <w:szCs w:val="18"/>
              </w:rPr>
              <w:t>Я и мое Отечество</w:t>
            </w:r>
          </w:p>
        </w:tc>
        <w:tc>
          <w:tcPr>
            <w:tcW w:w="709" w:type="dxa"/>
          </w:tcPr>
          <w:p w:rsidR="002F4F88" w:rsidRPr="007150C7" w:rsidRDefault="002F4F88" w:rsidP="001708DE">
            <w:pPr>
              <w:jc w:val="center"/>
              <w:rPr>
                <w:sz w:val="18"/>
                <w:szCs w:val="18"/>
              </w:rPr>
            </w:pPr>
            <w:r w:rsidRPr="007150C7">
              <w:rPr>
                <w:sz w:val="18"/>
                <w:szCs w:val="18"/>
              </w:rPr>
              <w:t>1</w:t>
            </w:r>
          </w:p>
        </w:tc>
        <w:tc>
          <w:tcPr>
            <w:tcW w:w="1535" w:type="dxa"/>
          </w:tcPr>
          <w:p w:rsidR="002F4F88" w:rsidRPr="007150C7" w:rsidRDefault="002F4F88" w:rsidP="001708DE">
            <w:pPr>
              <w:jc w:val="center"/>
              <w:rPr>
                <w:sz w:val="18"/>
                <w:szCs w:val="18"/>
              </w:rPr>
            </w:pPr>
          </w:p>
        </w:tc>
        <w:tc>
          <w:tcPr>
            <w:tcW w:w="708" w:type="dxa"/>
          </w:tcPr>
          <w:p w:rsidR="002F4F88" w:rsidRPr="007150C7" w:rsidRDefault="002F4F88" w:rsidP="001708DE">
            <w:pPr>
              <w:jc w:val="center"/>
              <w:rPr>
                <w:sz w:val="18"/>
                <w:szCs w:val="18"/>
              </w:rPr>
            </w:pPr>
          </w:p>
        </w:tc>
      </w:tr>
      <w:tr w:rsidR="002F4F88" w:rsidTr="002F4F88">
        <w:trPr>
          <w:jc w:val="center"/>
        </w:trPr>
        <w:tc>
          <w:tcPr>
            <w:tcW w:w="1668" w:type="dxa"/>
          </w:tcPr>
          <w:p w:rsidR="002F4F88" w:rsidRPr="007150C7" w:rsidRDefault="002F4F88" w:rsidP="001708DE">
            <w:pPr>
              <w:jc w:val="center"/>
              <w:rPr>
                <w:sz w:val="18"/>
                <w:szCs w:val="18"/>
              </w:rPr>
            </w:pPr>
          </w:p>
          <w:p w:rsidR="002F4F88" w:rsidRPr="007150C7" w:rsidRDefault="002F4F88" w:rsidP="001708DE">
            <w:pPr>
              <w:jc w:val="center"/>
              <w:rPr>
                <w:sz w:val="18"/>
                <w:szCs w:val="18"/>
              </w:rPr>
            </w:pPr>
            <w:r w:rsidRPr="0064123A">
              <w:rPr>
                <w:sz w:val="18"/>
                <w:szCs w:val="18"/>
              </w:rPr>
              <w:t>Социальное</w:t>
            </w:r>
            <w:r w:rsidRPr="007150C7">
              <w:rPr>
                <w:sz w:val="18"/>
                <w:szCs w:val="18"/>
              </w:rPr>
              <w:t xml:space="preserve"> </w:t>
            </w:r>
          </w:p>
        </w:tc>
        <w:tc>
          <w:tcPr>
            <w:tcW w:w="1444" w:type="dxa"/>
          </w:tcPr>
          <w:p w:rsidR="002F4F88" w:rsidRPr="007150C7" w:rsidRDefault="002F4F88" w:rsidP="001708DE">
            <w:pPr>
              <w:jc w:val="center"/>
              <w:rPr>
                <w:sz w:val="18"/>
                <w:szCs w:val="18"/>
              </w:rPr>
            </w:pPr>
            <w:r w:rsidRPr="007150C7">
              <w:rPr>
                <w:sz w:val="18"/>
                <w:szCs w:val="18"/>
              </w:rPr>
              <w:t>Венок дружбы</w:t>
            </w:r>
          </w:p>
        </w:tc>
        <w:tc>
          <w:tcPr>
            <w:tcW w:w="735" w:type="dxa"/>
          </w:tcPr>
          <w:p w:rsidR="002F4F88" w:rsidRPr="007150C7" w:rsidRDefault="002F4F88" w:rsidP="001708DE">
            <w:pPr>
              <w:jc w:val="center"/>
              <w:rPr>
                <w:sz w:val="18"/>
                <w:szCs w:val="18"/>
              </w:rPr>
            </w:pPr>
            <w:r>
              <w:rPr>
                <w:sz w:val="18"/>
                <w:szCs w:val="18"/>
              </w:rPr>
              <w:t>2</w:t>
            </w:r>
          </w:p>
        </w:tc>
        <w:tc>
          <w:tcPr>
            <w:tcW w:w="1451" w:type="dxa"/>
          </w:tcPr>
          <w:p w:rsidR="002F4F88" w:rsidRDefault="002F4F88" w:rsidP="001708DE">
            <w:pPr>
              <w:jc w:val="center"/>
              <w:rPr>
                <w:sz w:val="18"/>
                <w:szCs w:val="18"/>
              </w:rPr>
            </w:pPr>
            <w:r>
              <w:rPr>
                <w:sz w:val="18"/>
                <w:szCs w:val="18"/>
              </w:rPr>
              <w:t>Собеседник</w:t>
            </w:r>
          </w:p>
          <w:p w:rsidR="002F4F88" w:rsidRPr="007150C7" w:rsidRDefault="002F4F88" w:rsidP="001708DE">
            <w:pPr>
              <w:jc w:val="center"/>
              <w:rPr>
                <w:sz w:val="18"/>
                <w:szCs w:val="18"/>
              </w:rPr>
            </w:pPr>
            <w:r>
              <w:rPr>
                <w:sz w:val="18"/>
                <w:szCs w:val="18"/>
              </w:rPr>
              <w:t>«Зеленый патруль»</w:t>
            </w:r>
          </w:p>
        </w:tc>
        <w:tc>
          <w:tcPr>
            <w:tcW w:w="709" w:type="dxa"/>
          </w:tcPr>
          <w:p w:rsidR="002F4F88" w:rsidRPr="007150C7" w:rsidRDefault="002F4F88" w:rsidP="001708DE">
            <w:pPr>
              <w:jc w:val="center"/>
              <w:rPr>
                <w:sz w:val="18"/>
                <w:szCs w:val="18"/>
              </w:rPr>
            </w:pPr>
            <w:r>
              <w:rPr>
                <w:sz w:val="18"/>
                <w:szCs w:val="18"/>
              </w:rPr>
              <w:t>2</w:t>
            </w:r>
          </w:p>
        </w:tc>
        <w:tc>
          <w:tcPr>
            <w:tcW w:w="1316" w:type="dxa"/>
          </w:tcPr>
          <w:p w:rsidR="002F4F88" w:rsidRDefault="002F4F88" w:rsidP="001708DE">
            <w:pPr>
              <w:jc w:val="center"/>
              <w:rPr>
                <w:sz w:val="18"/>
                <w:szCs w:val="18"/>
              </w:rPr>
            </w:pPr>
            <w:r w:rsidRPr="007150C7">
              <w:rPr>
                <w:sz w:val="18"/>
                <w:szCs w:val="18"/>
              </w:rPr>
              <w:t>Честь.Долг. Отечество.</w:t>
            </w:r>
          </w:p>
          <w:p w:rsidR="002F4F88" w:rsidRPr="007150C7" w:rsidRDefault="002F4F88" w:rsidP="001708DE">
            <w:pPr>
              <w:jc w:val="center"/>
              <w:rPr>
                <w:sz w:val="18"/>
                <w:szCs w:val="18"/>
              </w:rPr>
            </w:pPr>
            <w:r>
              <w:rPr>
                <w:sz w:val="18"/>
                <w:szCs w:val="18"/>
              </w:rPr>
              <w:t>«Голубой патруль»</w:t>
            </w:r>
          </w:p>
        </w:tc>
        <w:tc>
          <w:tcPr>
            <w:tcW w:w="709" w:type="dxa"/>
          </w:tcPr>
          <w:p w:rsidR="002F4F88" w:rsidRDefault="002F4F88" w:rsidP="001708DE">
            <w:pPr>
              <w:jc w:val="center"/>
              <w:rPr>
                <w:sz w:val="18"/>
                <w:szCs w:val="18"/>
              </w:rPr>
            </w:pPr>
            <w:r w:rsidRPr="007150C7">
              <w:rPr>
                <w:sz w:val="18"/>
                <w:szCs w:val="18"/>
              </w:rPr>
              <w:t>1</w:t>
            </w:r>
          </w:p>
          <w:p w:rsidR="002F4F88" w:rsidRPr="007150C7" w:rsidRDefault="002F4F88" w:rsidP="001708DE">
            <w:pPr>
              <w:jc w:val="center"/>
              <w:rPr>
                <w:sz w:val="18"/>
                <w:szCs w:val="18"/>
              </w:rPr>
            </w:pPr>
            <w:r>
              <w:rPr>
                <w:sz w:val="18"/>
                <w:szCs w:val="18"/>
              </w:rPr>
              <w:t>1</w:t>
            </w:r>
          </w:p>
        </w:tc>
        <w:tc>
          <w:tcPr>
            <w:tcW w:w="1535" w:type="dxa"/>
          </w:tcPr>
          <w:p w:rsidR="002F4F88" w:rsidRPr="007150C7" w:rsidRDefault="002F4F88" w:rsidP="001708DE">
            <w:pPr>
              <w:jc w:val="center"/>
              <w:rPr>
                <w:sz w:val="18"/>
                <w:szCs w:val="18"/>
              </w:rPr>
            </w:pPr>
            <w:r>
              <w:rPr>
                <w:sz w:val="18"/>
                <w:szCs w:val="18"/>
              </w:rPr>
              <w:t>Природа наш дом</w:t>
            </w:r>
          </w:p>
        </w:tc>
        <w:tc>
          <w:tcPr>
            <w:tcW w:w="708" w:type="dxa"/>
          </w:tcPr>
          <w:p w:rsidR="002F4F88" w:rsidRPr="007150C7" w:rsidRDefault="002F4F88" w:rsidP="001708DE">
            <w:pPr>
              <w:jc w:val="center"/>
              <w:rPr>
                <w:sz w:val="18"/>
                <w:szCs w:val="18"/>
              </w:rPr>
            </w:pPr>
            <w:r w:rsidRPr="007150C7">
              <w:rPr>
                <w:sz w:val="18"/>
                <w:szCs w:val="18"/>
              </w:rPr>
              <w:t>1</w:t>
            </w:r>
          </w:p>
        </w:tc>
      </w:tr>
      <w:tr w:rsidR="002F4F88" w:rsidTr="002F4F88">
        <w:trPr>
          <w:jc w:val="center"/>
        </w:trPr>
        <w:tc>
          <w:tcPr>
            <w:tcW w:w="1668" w:type="dxa"/>
          </w:tcPr>
          <w:p w:rsidR="002F4F88" w:rsidRDefault="002F4F88" w:rsidP="001708DE">
            <w:pPr>
              <w:jc w:val="center"/>
            </w:pPr>
            <w:r>
              <w:t>ВСЕГО ЧАСОВ</w:t>
            </w:r>
          </w:p>
        </w:tc>
        <w:tc>
          <w:tcPr>
            <w:tcW w:w="1444" w:type="dxa"/>
          </w:tcPr>
          <w:p w:rsidR="002F4F88" w:rsidRPr="00307F7F" w:rsidRDefault="002F4F88" w:rsidP="001708DE">
            <w:pPr>
              <w:jc w:val="center"/>
              <w:rPr>
                <w:sz w:val="24"/>
              </w:rPr>
            </w:pPr>
          </w:p>
        </w:tc>
        <w:tc>
          <w:tcPr>
            <w:tcW w:w="735" w:type="dxa"/>
          </w:tcPr>
          <w:p w:rsidR="002F4F88" w:rsidRPr="00307F7F" w:rsidRDefault="002F4F88" w:rsidP="001708DE">
            <w:pPr>
              <w:jc w:val="center"/>
              <w:rPr>
                <w:sz w:val="24"/>
              </w:rPr>
            </w:pPr>
            <w:r>
              <w:rPr>
                <w:sz w:val="24"/>
              </w:rPr>
              <w:t>6</w:t>
            </w:r>
          </w:p>
        </w:tc>
        <w:tc>
          <w:tcPr>
            <w:tcW w:w="1451" w:type="dxa"/>
          </w:tcPr>
          <w:p w:rsidR="002F4F88" w:rsidRPr="00307F7F" w:rsidRDefault="002F4F88" w:rsidP="001708DE">
            <w:pPr>
              <w:jc w:val="center"/>
              <w:rPr>
                <w:sz w:val="24"/>
              </w:rPr>
            </w:pPr>
          </w:p>
        </w:tc>
        <w:tc>
          <w:tcPr>
            <w:tcW w:w="709" w:type="dxa"/>
          </w:tcPr>
          <w:p w:rsidR="002F4F88" w:rsidRPr="00307F7F" w:rsidRDefault="002F4F88" w:rsidP="001708DE">
            <w:pPr>
              <w:jc w:val="center"/>
              <w:rPr>
                <w:sz w:val="24"/>
              </w:rPr>
            </w:pPr>
            <w:r>
              <w:rPr>
                <w:sz w:val="24"/>
              </w:rPr>
              <w:t>6</w:t>
            </w:r>
          </w:p>
        </w:tc>
        <w:tc>
          <w:tcPr>
            <w:tcW w:w="1316" w:type="dxa"/>
          </w:tcPr>
          <w:p w:rsidR="002F4F88" w:rsidRPr="00307F7F" w:rsidRDefault="002F4F88" w:rsidP="001708DE">
            <w:pPr>
              <w:jc w:val="center"/>
              <w:rPr>
                <w:sz w:val="24"/>
              </w:rPr>
            </w:pPr>
          </w:p>
        </w:tc>
        <w:tc>
          <w:tcPr>
            <w:tcW w:w="709" w:type="dxa"/>
          </w:tcPr>
          <w:p w:rsidR="002F4F88" w:rsidRPr="00307F7F" w:rsidRDefault="002F4F88" w:rsidP="001708DE">
            <w:pPr>
              <w:jc w:val="center"/>
              <w:rPr>
                <w:sz w:val="24"/>
              </w:rPr>
            </w:pPr>
            <w:r>
              <w:rPr>
                <w:sz w:val="24"/>
              </w:rPr>
              <w:t>6</w:t>
            </w:r>
          </w:p>
        </w:tc>
        <w:tc>
          <w:tcPr>
            <w:tcW w:w="1535" w:type="dxa"/>
          </w:tcPr>
          <w:p w:rsidR="002F4F88" w:rsidRPr="00307F7F" w:rsidRDefault="002F4F88" w:rsidP="001708DE">
            <w:pPr>
              <w:jc w:val="center"/>
              <w:rPr>
                <w:sz w:val="24"/>
              </w:rPr>
            </w:pPr>
          </w:p>
        </w:tc>
        <w:tc>
          <w:tcPr>
            <w:tcW w:w="708" w:type="dxa"/>
          </w:tcPr>
          <w:p w:rsidR="002F4F88" w:rsidRPr="00307F7F" w:rsidRDefault="002F4F88" w:rsidP="001708DE">
            <w:pPr>
              <w:jc w:val="center"/>
              <w:rPr>
                <w:sz w:val="24"/>
              </w:rPr>
            </w:pPr>
            <w:r>
              <w:rPr>
                <w:sz w:val="24"/>
              </w:rPr>
              <w:t>6</w:t>
            </w:r>
          </w:p>
        </w:tc>
      </w:tr>
    </w:tbl>
    <w:p w:rsidR="002F4F88" w:rsidRDefault="002F4F88" w:rsidP="0003289C">
      <w:pPr>
        <w:jc w:val="both"/>
        <w:rPr>
          <w:rFonts w:ascii="Times New Roman" w:hAnsi="Times New Roman" w:cs="Times New Roman"/>
          <w:b/>
          <w:sz w:val="28"/>
          <w:szCs w:val="28"/>
        </w:rPr>
      </w:pPr>
    </w:p>
    <w:p w:rsidR="00934579" w:rsidRPr="00934579" w:rsidRDefault="0003289C" w:rsidP="0003289C">
      <w:pPr>
        <w:jc w:val="both"/>
        <w:rPr>
          <w:rFonts w:ascii="Times New Roman" w:hAnsi="Times New Roman" w:cs="Times New Roman"/>
          <w:b/>
          <w:sz w:val="28"/>
          <w:szCs w:val="28"/>
        </w:rPr>
      </w:pPr>
      <w:r w:rsidRPr="00934579">
        <w:rPr>
          <w:rFonts w:ascii="Times New Roman" w:hAnsi="Times New Roman" w:cs="Times New Roman"/>
          <w:b/>
          <w:sz w:val="28"/>
          <w:szCs w:val="28"/>
        </w:rPr>
        <w:t>2.3.3.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w:t>
      </w:r>
    </w:p>
    <w:p w:rsidR="00934579"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934579">
        <w:rPr>
          <w:rFonts w:ascii="Times New Roman" w:hAnsi="Times New Roman" w:cs="Times New Roman"/>
          <w:sz w:val="28"/>
          <w:szCs w:val="28"/>
        </w:rPr>
        <w:t xml:space="preserve">               </w:t>
      </w:r>
      <w:r w:rsidRPr="0003289C">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ООО,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934579" w:rsidRPr="00934579" w:rsidRDefault="0003289C" w:rsidP="0003289C">
      <w:pPr>
        <w:jc w:val="both"/>
        <w:rPr>
          <w:rFonts w:ascii="Times New Roman" w:hAnsi="Times New Roman" w:cs="Times New Roman"/>
          <w:b/>
          <w:sz w:val="28"/>
          <w:szCs w:val="28"/>
        </w:rPr>
      </w:pPr>
      <w:r w:rsidRPr="00934579">
        <w:rPr>
          <w:rFonts w:ascii="Times New Roman" w:hAnsi="Times New Roman" w:cs="Times New Roman"/>
          <w:b/>
          <w:sz w:val="28"/>
          <w:szCs w:val="28"/>
        </w:rPr>
        <w:t xml:space="preserve"> Кадровые условия </w:t>
      </w:r>
    </w:p>
    <w:p w:rsidR="0003289C" w:rsidRPr="0003289C" w:rsidRDefault="0003289C" w:rsidP="0003289C">
      <w:pPr>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934579">
        <w:rPr>
          <w:rFonts w:ascii="Times New Roman" w:hAnsi="Times New Roman" w:cs="Times New Roman"/>
          <w:sz w:val="28"/>
          <w:szCs w:val="28"/>
        </w:rPr>
        <w:t>Г</w:t>
      </w:r>
      <w:r w:rsidR="00934579" w:rsidRPr="0003289C">
        <w:rPr>
          <w:rFonts w:ascii="Times New Roman" w:hAnsi="Times New Roman" w:cs="Times New Roman"/>
          <w:sz w:val="28"/>
          <w:szCs w:val="28"/>
        </w:rPr>
        <w:t xml:space="preserve">БОУ СОШ </w:t>
      </w:r>
      <w:r w:rsidR="00934579">
        <w:rPr>
          <w:rFonts w:ascii="Times New Roman" w:hAnsi="Times New Roman" w:cs="Times New Roman"/>
          <w:sz w:val="28"/>
          <w:szCs w:val="28"/>
        </w:rPr>
        <w:t xml:space="preserve">с. Новое Ганькино </w:t>
      </w:r>
      <w:r w:rsidRPr="0003289C">
        <w:rPr>
          <w:rFonts w:ascii="Times New Roman" w:hAnsi="Times New Roman" w:cs="Times New Roman"/>
          <w:sz w:val="28"/>
          <w:szCs w:val="28"/>
        </w:rPr>
        <w:t xml:space="preserve">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w:t>
      </w:r>
      <w:r w:rsidRPr="0003289C">
        <w:rPr>
          <w:rFonts w:ascii="Times New Roman" w:hAnsi="Times New Roman" w:cs="Times New Roman"/>
          <w:sz w:val="28"/>
          <w:szCs w:val="28"/>
        </w:rPr>
        <w:lastRenderedPageBreak/>
        <w:t xml:space="preserve">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00934579">
        <w:rPr>
          <w:rFonts w:ascii="Times New Roman" w:hAnsi="Times New Roman" w:cs="Times New Roman"/>
          <w:sz w:val="28"/>
          <w:szCs w:val="28"/>
        </w:rPr>
        <w:t>Г</w:t>
      </w:r>
      <w:r w:rsidR="00934579" w:rsidRPr="0003289C">
        <w:rPr>
          <w:rFonts w:ascii="Times New Roman" w:hAnsi="Times New Roman" w:cs="Times New Roman"/>
          <w:sz w:val="28"/>
          <w:szCs w:val="28"/>
        </w:rPr>
        <w:t xml:space="preserve">БОУ СОШ </w:t>
      </w:r>
      <w:r w:rsidR="00934579">
        <w:rPr>
          <w:rFonts w:ascii="Times New Roman" w:hAnsi="Times New Roman" w:cs="Times New Roman"/>
          <w:sz w:val="28"/>
          <w:szCs w:val="28"/>
        </w:rPr>
        <w:t xml:space="preserve">с. Новое Ганькино </w:t>
      </w:r>
      <w:r w:rsidRPr="0003289C">
        <w:rPr>
          <w:rFonts w:ascii="Times New Roman" w:hAnsi="Times New Roman" w:cs="Times New Roman"/>
          <w:sz w:val="28"/>
          <w:szCs w:val="28"/>
        </w:rPr>
        <w:t xml:space="preserve">укомплектована работниками пищеблока, вспомогательным персоналом. </w:t>
      </w:r>
    </w:p>
    <w:p w:rsidR="0003289C" w:rsidRPr="0003289C"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Характеристика педагогического состава, обеспечивающего образовательную деятельность, отражена в таблице.  </w:t>
      </w:r>
    </w:p>
    <w:p w:rsidR="0003289C" w:rsidRPr="00934579" w:rsidRDefault="0003289C" w:rsidP="0003289C">
      <w:pPr>
        <w:jc w:val="both"/>
        <w:rPr>
          <w:rFonts w:ascii="Times New Roman" w:hAnsi="Times New Roman" w:cs="Times New Roman"/>
          <w:b/>
          <w:sz w:val="28"/>
          <w:szCs w:val="28"/>
        </w:rPr>
      </w:pPr>
      <w:r w:rsidRPr="00934579">
        <w:rPr>
          <w:rFonts w:ascii="Times New Roman" w:hAnsi="Times New Roman" w:cs="Times New Roman"/>
          <w:b/>
          <w:sz w:val="28"/>
          <w:szCs w:val="28"/>
        </w:rPr>
        <w:t xml:space="preserve">Кадровое обеспечение реализации основной образовательной программы    </w:t>
      </w:r>
    </w:p>
    <w:p w:rsidR="00BB1008" w:rsidRPr="00AC1E36" w:rsidRDefault="00BB1008" w:rsidP="00BB1008">
      <w:pPr>
        <w:shd w:val="clear" w:color="auto" w:fill="FFFFFF"/>
        <w:autoSpaceDE w:val="0"/>
        <w:spacing w:after="0" w:line="360" w:lineRule="auto"/>
        <w:ind w:firstLine="720"/>
        <w:jc w:val="both"/>
        <w:rPr>
          <w:rFonts w:ascii="Times New Roman" w:hAnsi="Times New Roman" w:cs="Times New Roman"/>
          <w:sz w:val="28"/>
          <w:szCs w:val="28"/>
        </w:rPr>
      </w:pPr>
      <w:r w:rsidRPr="00AC1E36">
        <w:rPr>
          <w:rFonts w:ascii="Times New Roman" w:hAnsi="Times New Roman" w:cs="Times New Roman"/>
          <w:sz w:val="28"/>
          <w:szCs w:val="28"/>
        </w:rPr>
        <w:t xml:space="preserve">Уровень квалификации педагогических работников Школы, реализующей АОП </w:t>
      </w:r>
      <w:r>
        <w:rPr>
          <w:rFonts w:ascii="Times New Roman" w:hAnsi="Times New Roman" w:cs="Times New Roman"/>
          <w:sz w:val="28"/>
          <w:szCs w:val="28"/>
        </w:rPr>
        <w:t>О</w:t>
      </w:r>
      <w:r w:rsidRPr="00AC1E36">
        <w:rPr>
          <w:rFonts w:ascii="Times New Roman" w:hAnsi="Times New Roman" w:cs="Times New Roman"/>
          <w:sz w:val="28"/>
          <w:szCs w:val="28"/>
        </w:rPr>
        <w:t xml:space="preserve">ОО обучающихся с ЗПР, для каждой занимаемой должности соответствует квалификационным характеристикам по соответствующей должности и квалификационной категории. </w:t>
      </w:r>
    </w:p>
    <w:p w:rsidR="00BB1008" w:rsidRDefault="00BB1008" w:rsidP="00BB1008">
      <w:pPr>
        <w:spacing w:after="0" w:line="360" w:lineRule="auto"/>
        <w:ind w:firstLine="360"/>
        <w:jc w:val="both"/>
        <w:rPr>
          <w:rFonts w:ascii="Times New Roman" w:hAnsi="Times New Roman" w:cs="Times New Roman"/>
          <w:sz w:val="28"/>
          <w:szCs w:val="28"/>
        </w:rPr>
      </w:pPr>
      <w:r w:rsidRPr="00EF7BCE">
        <w:rPr>
          <w:rFonts w:ascii="Times New Roman" w:hAnsi="Times New Roman" w:cs="Times New Roman"/>
          <w:sz w:val="28"/>
          <w:szCs w:val="28"/>
        </w:rPr>
        <w:t xml:space="preserve">ГБОУ СОШ </w:t>
      </w:r>
      <w:r w:rsidRPr="00C47435">
        <w:rPr>
          <w:rFonts w:ascii="Times New Roman" w:hAnsi="Times New Roman" w:cs="Times New Roman"/>
          <w:sz w:val="28"/>
          <w:szCs w:val="28"/>
        </w:rPr>
        <w:t>с. Новое Ганькино</w:t>
      </w:r>
      <w:r w:rsidRPr="00EF7BCE">
        <w:rPr>
          <w:rFonts w:ascii="Times New Roman" w:hAnsi="Times New Roman" w:cs="Times New Roman"/>
          <w:sz w:val="28"/>
          <w:szCs w:val="28"/>
        </w:rPr>
        <w:t xml:space="preserve"> </w:t>
      </w:r>
      <w:r>
        <w:rPr>
          <w:rFonts w:ascii="Times New Roman" w:hAnsi="Times New Roman" w:cs="Times New Roman"/>
          <w:sz w:val="28"/>
          <w:szCs w:val="28"/>
        </w:rPr>
        <w:t>не</w:t>
      </w:r>
      <w:r w:rsidRPr="00EF7BCE">
        <w:rPr>
          <w:rFonts w:ascii="Times New Roman" w:hAnsi="Times New Roman" w:cs="Times New Roman"/>
          <w:sz w:val="28"/>
          <w:szCs w:val="28"/>
        </w:rPr>
        <w:t>укомплектована кадрами</w:t>
      </w:r>
      <w:r>
        <w:rPr>
          <w:rFonts w:ascii="Times New Roman" w:hAnsi="Times New Roman" w:cs="Times New Roman"/>
          <w:sz w:val="28"/>
          <w:szCs w:val="28"/>
        </w:rPr>
        <w:t xml:space="preserve"> (узкими специалистами)</w:t>
      </w:r>
      <w:r w:rsidRPr="00EF7BCE">
        <w:rPr>
          <w:rFonts w:ascii="Times New Roman" w:hAnsi="Times New Roman" w:cs="Times New Roman"/>
          <w:sz w:val="28"/>
          <w:szCs w:val="28"/>
        </w:rPr>
        <w:t>, имеющими необходимую квалификацию для</w:t>
      </w:r>
      <w:r>
        <w:rPr>
          <w:rFonts w:ascii="Times New Roman" w:hAnsi="Times New Roman" w:cs="Times New Roman"/>
          <w:sz w:val="28"/>
          <w:szCs w:val="28"/>
        </w:rPr>
        <w:t xml:space="preserve"> решения задач, определённых АО</w:t>
      </w:r>
      <w:r w:rsidRPr="00EF7BCE">
        <w:rPr>
          <w:rFonts w:ascii="Times New Roman" w:hAnsi="Times New Roman" w:cs="Times New Roman"/>
          <w:sz w:val="28"/>
          <w:szCs w:val="28"/>
        </w:rPr>
        <w:t xml:space="preserve">П </w:t>
      </w:r>
      <w:r>
        <w:rPr>
          <w:rFonts w:ascii="Times New Roman" w:hAnsi="Times New Roman" w:cs="Times New Roman"/>
          <w:sz w:val="28"/>
          <w:szCs w:val="28"/>
        </w:rPr>
        <w:t>О</w:t>
      </w:r>
      <w:r w:rsidRPr="00EF7BCE">
        <w:rPr>
          <w:rFonts w:ascii="Times New Roman" w:hAnsi="Times New Roman" w:cs="Times New Roman"/>
          <w:sz w:val="28"/>
          <w:szCs w:val="28"/>
        </w:rPr>
        <w:t xml:space="preserve">ОО. </w:t>
      </w:r>
    </w:p>
    <w:p w:rsidR="00BB1008" w:rsidRPr="00EF7BCE" w:rsidRDefault="00BB1008" w:rsidP="00BB100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Pr="00EF7BCE">
        <w:rPr>
          <w:rFonts w:ascii="Times New Roman" w:hAnsi="Times New Roman" w:cs="Times New Roman"/>
          <w:sz w:val="28"/>
          <w:szCs w:val="28"/>
        </w:rPr>
        <w:t xml:space="preserve"> </w:t>
      </w:r>
      <w:r>
        <w:rPr>
          <w:rFonts w:ascii="Times New Roman" w:hAnsi="Times New Roman" w:cs="Times New Roman"/>
          <w:iCs/>
          <w:sz w:val="28"/>
          <w:szCs w:val="28"/>
        </w:rPr>
        <w:t>должностных инструкциях</w:t>
      </w:r>
      <w:r w:rsidRPr="00340232">
        <w:rPr>
          <w:rFonts w:ascii="Times New Roman" w:hAnsi="Times New Roman" w:cs="Times New Roman"/>
          <w:iCs/>
          <w:sz w:val="28"/>
          <w:szCs w:val="28"/>
        </w:rPr>
        <w:t xml:space="preserve"> педагогов,</w:t>
      </w:r>
      <w:r w:rsidRPr="00340232">
        <w:rPr>
          <w:rFonts w:ascii="Times New Roman" w:hAnsi="Times New Roman" w:cs="Times New Roman"/>
          <w:sz w:val="28"/>
          <w:szCs w:val="28"/>
        </w:rPr>
        <w:t xml:space="preserve"> </w:t>
      </w:r>
      <w:r w:rsidRPr="00340232">
        <w:rPr>
          <w:rFonts w:ascii="Times New Roman" w:hAnsi="Times New Roman" w:cs="Times New Roman"/>
          <w:iCs/>
          <w:sz w:val="28"/>
          <w:szCs w:val="28"/>
        </w:rPr>
        <w:t xml:space="preserve">внедряющих ФГОС </w:t>
      </w:r>
      <w:r>
        <w:rPr>
          <w:rFonts w:ascii="Times New Roman" w:hAnsi="Times New Roman" w:cs="Times New Roman"/>
          <w:iCs/>
          <w:sz w:val="28"/>
          <w:szCs w:val="28"/>
        </w:rPr>
        <w:t>О</w:t>
      </w:r>
      <w:r w:rsidRPr="00340232">
        <w:rPr>
          <w:rFonts w:ascii="Times New Roman" w:hAnsi="Times New Roman" w:cs="Times New Roman"/>
          <w:iCs/>
          <w:sz w:val="28"/>
          <w:szCs w:val="28"/>
        </w:rPr>
        <w:t>ОО</w:t>
      </w:r>
      <w:r w:rsidRPr="00EF7BCE">
        <w:rPr>
          <w:rFonts w:ascii="Times New Roman" w:hAnsi="Times New Roman" w:cs="Times New Roman"/>
          <w:sz w:val="28"/>
          <w:szCs w:val="28"/>
        </w:rPr>
        <w:t xml:space="preserve">, содержащие конкретный перечень должностных обязанностей работников, </w:t>
      </w:r>
      <w:r>
        <w:rPr>
          <w:rFonts w:ascii="Times New Roman" w:hAnsi="Times New Roman" w:cs="Times New Roman"/>
          <w:sz w:val="28"/>
          <w:szCs w:val="28"/>
        </w:rPr>
        <w:t xml:space="preserve">внесены изменения </w:t>
      </w:r>
      <w:r w:rsidRPr="00EF7BCE">
        <w:rPr>
          <w:rFonts w:ascii="Times New Roman" w:hAnsi="Times New Roman" w:cs="Times New Roman"/>
          <w:sz w:val="28"/>
          <w:szCs w:val="28"/>
        </w:rPr>
        <w:t>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заместитель директора по учебной работе, учител</w:t>
      </w:r>
      <w:r>
        <w:rPr>
          <w:rFonts w:ascii="Times New Roman" w:hAnsi="Times New Roman" w:cs="Times New Roman"/>
          <w:sz w:val="28"/>
          <w:szCs w:val="28"/>
        </w:rPr>
        <w:t>я-предметники</w:t>
      </w:r>
      <w:r w:rsidRPr="00EF7BCE">
        <w:rPr>
          <w:rFonts w:ascii="Times New Roman" w:hAnsi="Times New Roman" w:cs="Times New Roman"/>
          <w:sz w:val="28"/>
          <w:szCs w:val="28"/>
        </w:rPr>
        <w:t>,  классный руководитель</w:t>
      </w:r>
      <w:r>
        <w:rPr>
          <w:rFonts w:ascii="Times New Roman" w:hAnsi="Times New Roman" w:cs="Times New Roman"/>
          <w:sz w:val="28"/>
          <w:szCs w:val="28"/>
        </w:rPr>
        <w:t>.</w:t>
      </w:r>
    </w:p>
    <w:p w:rsidR="00BB1008" w:rsidRPr="00EF7BCE" w:rsidRDefault="00BB1008" w:rsidP="00BB1008">
      <w:pPr>
        <w:spacing w:line="360" w:lineRule="auto"/>
        <w:ind w:firstLine="708"/>
        <w:jc w:val="center"/>
        <w:rPr>
          <w:rFonts w:ascii="Times New Roman" w:hAnsi="Times New Roman" w:cs="Times New Roman"/>
          <w:sz w:val="28"/>
          <w:szCs w:val="28"/>
        </w:rPr>
      </w:pPr>
      <w:r w:rsidRPr="00EF7BCE">
        <w:rPr>
          <w:rFonts w:ascii="Times New Roman" w:hAnsi="Times New Roman" w:cs="Times New Roman"/>
          <w:bCs/>
          <w:sz w:val="28"/>
          <w:szCs w:val="28"/>
        </w:rPr>
        <w:t xml:space="preserve">Школа имеет  штат работников, </w:t>
      </w:r>
      <w:r w:rsidRPr="00EF7BCE">
        <w:rPr>
          <w:rFonts w:ascii="Times New Roman" w:hAnsi="Times New Roman" w:cs="Times New Roman"/>
          <w:sz w:val="28"/>
          <w:szCs w:val="28"/>
        </w:rPr>
        <w:t>специалистов:</w:t>
      </w:r>
    </w:p>
    <w:tbl>
      <w:tblPr>
        <w:tblW w:w="9738" w:type="dxa"/>
        <w:tblInd w:w="219" w:type="dxa"/>
        <w:tblLayout w:type="fixed"/>
        <w:tblLook w:val="0000"/>
      </w:tblPr>
      <w:tblGrid>
        <w:gridCol w:w="456"/>
        <w:gridCol w:w="1985"/>
        <w:gridCol w:w="5171"/>
        <w:gridCol w:w="2126"/>
      </w:tblGrid>
      <w:tr w:rsidR="00BB1008" w:rsidRPr="00EF7BCE" w:rsidTr="001708DE">
        <w:tc>
          <w:tcPr>
            <w:tcW w:w="456"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№/п</w:t>
            </w:r>
          </w:p>
        </w:tc>
        <w:tc>
          <w:tcPr>
            <w:tcW w:w="1985"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Специалисты</w:t>
            </w:r>
          </w:p>
        </w:tc>
        <w:tc>
          <w:tcPr>
            <w:tcW w:w="5171"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Функции</w:t>
            </w:r>
          </w:p>
        </w:tc>
        <w:tc>
          <w:tcPr>
            <w:tcW w:w="2126" w:type="dxa"/>
            <w:tcBorders>
              <w:top w:val="single" w:sz="4" w:space="0" w:color="000000"/>
              <w:left w:val="single" w:sz="4" w:space="0" w:color="000000"/>
              <w:bottom w:val="single" w:sz="4" w:space="0" w:color="000000"/>
              <w:right w:val="single" w:sz="4" w:space="0" w:color="000000"/>
            </w:tcBorders>
          </w:tcPr>
          <w:p w:rsidR="00BB1008" w:rsidRPr="00EF7BCE" w:rsidRDefault="00BB1008" w:rsidP="00BB1008">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 xml:space="preserve">Количество специалистов в </w:t>
            </w:r>
            <w:r>
              <w:rPr>
                <w:rFonts w:ascii="Times New Roman" w:hAnsi="Times New Roman" w:cs="Times New Roman"/>
                <w:bCs/>
                <w:sz w:val="28"/>
                <w:szCs w:val="28"/>
              </w:rPr>
              <w:t>основ</w:t>
            </w:r>
            <w:r w:rsidRPr="00EF7BCE">
              <w:rPr>
                <w:rFonts w:ascii="Times New Roman" w:hAnsi="Times New Roman" w:cs="Times New Roman"/>
                <w:bCs/>
                <w:sz w:val="28"/>
                <w:szCs w:val="28"/>
              </w:rPr>
              <w:t>ной школе</w:t>
            </w:r>
          </w:p>
        </w:tc>
      </w:tr>
      <w:tr w:rsidR="00BB1008" w:rsidRPr="00EF7BCE" w:rsidTr="001708DE">
        <w:tc>
          <w:tcPr>
            <w:tcW w:w="456"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1.</w:t>
            </w:r>
          </w:p>
        </w:tc>
        <w:tc>
          <w:tcPr>
            <w:tcW w:w="1985"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Учитель</w:t>
            </w:r>
            <w:r>
              <w:rPr>
                <w:rFonts w:ascii="Times New Roman" w:hAnsi="Times New Roman" w:cs="Times New Roman"/>
                <w:bCs/>
                <w:sz w:val="28"/>
                <w:szCs w:val="28"/>
              </w:rPr>
              <w:t xml:space="preserve"> </w:t>
            </w:r>
          </w:p>
        </w:tc>
        <w:tc>
          <w:tcPr>
            <w:tcW w:w="5171"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Организация условий для успешного продвижения ребенка в рамках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tc>
      </w:tr>
      <w:tr w:rsidR="00BB1008" w:rsidRPr="00EF7BCE" w:rsidTr="001708DE">
        <w:tc>
          <w:tcPr>
            <w:tcW w:w="456" w:type="dxa"/>
            <w:tcBorders>
              <w:top w:val="single" w:sz="4" w:space="0" w:color="000000"/>
              <w:left w:val="single" w:sz="4" w:space="0" w:color="000000"/>
              <w:bottom w:val="single" w:sz="4" w:space="0" w:color="000000"/>
            </w:tcBorders>
          </w:tcPr>
          <w:p w:rsidR="00BB1008" w:rsidRPr="00C47435" w:rsidRDefault="00BB1008" w:rsidP="001708DE">
            <w:pPr>
              <w:snapToGrid w:val="0"/>
              <w:spacing w:line="360" w:lineRule="auto"/>
              <w:rPr>
                <w:rFonts w:ascii="Times New Roman" w:hAnsi="Times New Roman" w:cs="Times New Roman"/>
                <w:bCs/>
                <w:sz w:val="28"/>
                <w:szCs w:val="28"/>
              </w:rPr>
            </w:pPr>
            <w:r w:rsidRPr="00C47435">
              <w:rPr>
                <w:rFonts w:ascii="Times New Roman" w:hAnsi="Times New Roman" w:cs="Times New Roman"/>
                <w:bCs/>
                <w:sz w:val="28"/>
                <w:szCs w:val="28"/>
              </w:rPr>
              <w:lastRenderedPageBreak/>
              <w:t>2.</w:t>
            </w:r>
          </w:p>
        </w:tc>
        <w:tc>
          <w:tcPr>
            <w:tcW w:w="1985"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Классный руководитель</w:t>
            </w:r>
          </w:p>
          <w:p w:rsidR="00BB1008" w:rsidRPr="00EF7BCE" w:rsidRDefault="00BB1008" w:rsidP="001708DE">
            <w:pPr>
              <w:snapToGrid w:val="0"/>
              <w:spacing w:line="360" w:lineRule="auto"/>
              <w:rPr>
                <w:rFonts w:ascii="Times New Roman" w:hAnsi="Times New Roman" w:cs="Times New Roman"/>
                <w:bCs/>
                <w:sz w:val="28"/>
                <w:szCs w:val="28"/>
              </w:rPr>
            </w:pPr>
          </w:p>
        </w:tc>
        <w:tc>
          <w:tcPr>
            <w:tcW w:w="5171"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2126" w:type="dxa"/>
            <w:tcBorders>
              <w:top w:val="single" w:sz="4" w:space="0" w:color="000000"/>
              <w:left w:val="single" w:sz="4" w:space="0" w:color="000000"/>
              <w:bottom w:val="single" w:sz="4" w:space="0" w:color="000000"/>
              <w:right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5</w:t>
            </w:r>
          </w:p>
          <w:p w:rsidR="00BB1008" w:rsidRPr="00EF7BCE" w:rsidRDefault="00BB1008" w:rsidP="001708DE">
            <w:pPr>
              <w:snapToGrid w:val="0"/>
              <w:spacing w:line="360" w:lineRule="auto"/>
              <w:jc w:val="center"/>
              <w:rPr>
                <w:rFonts w:ascii="Times New Roman" w:hAnsi="Times New Roman" w:cs="Times New Roman"/>
                <w:bCs/>
                <w:sz w:val="28"/>
                <w:szCs w:val="28"/>
              </w:rPr>
            </w:pPr>
          </w:p>
        </w:tc>
      </w:tr>
      <w:tr w:rsidR="00BB1008" w:rsidRPr="00EF7BCE" w:rsidTr="001708DE">
        <w:tc>
          <w:tcPr>
            <w:tcW w:w="456" w:type="dxa"/>
            <w:tcBorders>
              <w:top w:val="single" w:sz="4" w:space="0" w:color="000000"/>
              <w:left w:val="single" w:sz="4" w:space="0" w:color="000000"/>
              <w:bottom w:val="single" w:sz="4" w:space="0" w:color="000000"/>
            </w:tcBorders>
          </w:tcPr>
          <w:p w:rsidR="00BB1008" w:rsidRPr="00FD0C18" w:rsidRDefault="00BB1008" w:rsidP="001708DE">
            <w:pPr>
              <w:snapToGrid w:val="0"/>
              <w:spacing w:line="360" w:lineRule="auto"/>
              <w:rPr>
                <w:rFonts w:ascii="Times New Roman" w:hAnsi="Times New Roman" w:cs="Times New Roman"/>
                <w:bCs/>
                <w:sz w:val="28"/>
                <w:szCs w:val="28"/>
                <w:highlight w:val="yellow"/>
              </w:rPr>
            </w:pPr>
            <w:r w:rsidRPr="00C47435">
              <w:rPr>
                <w:rFonts w:ascii="Times New Roman" w:hAnsi="Times New Roman" w:cs="Times New Roman"/>
                <w:bCs/>
                <w:sz w:val="28"/>
                <w:szCs w:val="28"/>
              </w:rPr>
              <w:t>3.</w:t>
            </w:r>
          </w:p>
        </w:tc>
        <w:tc>
          <w:tcPr>
            <w:tcW w:w="1985"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Библиотекарь</w:t>
            </w:r>
            <w:r>
              <w:rPr>
                <w:rFonts w:ascii="Times New Roman" w:hAnsi="Times New Roman" w:cs="Times New Roman"/>
                <w:bCs/>
                <w:sz w:val="28"/>
                <w:szCs w:val="28"/>
              </w:rPr>
              <w:t xml:space="preserve"> </w:t>
            </w:r>
          </w:p>
        </w:tc>
        <w:tc>
          <w:tcPr>
            <w:tcW w:w="5171"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126" w:type="dxa"/>
            <w:tcBorders>
              <w:top w:val="single" w:sz="4" w:space="0" w:color="000000"/>
              <w:left w:val="single" w:sz="4" w:space="0" w:color="000000"/>
              <w:bottom w:val="single" w:sz="4" w:space="0" w:color="000000"/>
              <w:right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sidRPr="00EF7BCE">
              <w:rPr>
                <w:rFonts w:ascii="Times New Roman" w:hAnsi="Times New Roman" w:cs="Times New Roman"/>
                <w:bCs/>
                <w:sz w:val="28"/>
                <w:szCs w:val="28"/>
              </w:rPr>
              <w:t>1</w:t>
            </w:r>
          </w:p>
        </w:tc>
      </w:tr>
      <w:tr w:rsidR="00BB1008" w:rsidRPr="00EF7BCE" w:rsidTr="001708DE">
        <w:trPr>
          <w:trHeight w:val="2257"/>
        </w:trPr>
        <w:tc>
          <w:tcPr>
            <w:tcW w:w="456" w:type="dxa"/>
            <w:tcBorders>
              <w:top w:val="single" w:sz="4" w:space="0" w:color="000000"/>
              <w:left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4.</w:t>
            </w:r>
          </w:p>
          <w:p w:rsidR="00BB1008" w:rsidRPr="00EF7BCE" w:rsidRDefault="00BB1008" w:rsidP="001708DE">
            <w:pPr>
              <w:snapToGrid w:val="0"/>
              <w:spacing w:line="360" w:lineRule="auto"/>
              <w:rPr>
                <w:rFonts w:ascii="Times New Roman" w:hAnsi="Times New Roman" w:cs="Times New Roman"/>
                <w:bCs/>
                <w:sz w:val="28"/>
                <w:szCs w:val="28"/>
              </w:rPr>
            </w:pPr>
          </w:p>
        </w:tc>
        <w:tc>
          <w:tcPr>
            <w:tcW w:w="1985" w:type="dxa"/>
            <w:tcBorders>
              <w:top w:val="single" w:sz="4" w:space="0" w:color="000000"/>
              <w:left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Зам. директора по ВР</w:t>
            </w:r>
          </w:p>
        </w:tc>
        <w:tc>
          <w:tcPr>
            <w:tcW w:w="5171" w:type="dxa"/>
            <w:tcBorders>
              <w:top w:val="single" w:sz="4" w:space="0" w:color="000000"/>
              <w:left w:val="single" w:sz="4" w:space="0" w:color="000000"/>
            </w:tcBorders>
          </w:tcPr>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реализацию  вариативной части АООП НОО</w:t>
            </w:r>
            <w:r>
              <w:rPr>
                <w:rFonts w:ascii="Times New Roman" w:hAnsi="Times New Roman" w:cs="Times New Roman"/>
                <w:bCs/>
                <w:sz w:val="28"/>
                <w:szCs w:val="28"/>
              </w:rPr>
              <w:t xml:space="preserve"> и о</w:t>
            </w:r>
            <w:r w:rsidRPr="001B3EA6">
              <w:rPr>
                <w:rFonts w:ascii="Times New Roman" w:hAnsi="Times New Roman" w:cs="Times New Roman"/>
                <w:bCs/>
                <w:sz w:val="28"/>
                <w:szCs w:val="28"/>
              </w:rPr>
              <w:t>твечает за организацию внеучебных видов  деятельности  младших  школьников во внеурочное время</w:t>
            </w:r>
          </w:p>
        </w:tc>
        <w:tc>
          <w:tcPr>
            <w:tcW w:w="2126" w:type="dxa"/>
            <w:tcBorders>
              <w:top w:val="single" w:sz="4" w:space="0" w:color="000000"/>
              <w:left w:val="single" w:sz="4" w:space="0" w:color="000000"/>
              <w:right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w:t>
            </w:r>
          </w:p>
        </w:tc>
      </w:tr>
      <w:tr w:rsidR="00BB1008" w:rsidRPr="00EF7BCE" w:rsidTr="001708DE">
        <w:tc>
          <w:tcPr>
            <w:tcW w:w="456"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5</w:t>
            </w:r>
            <w:r w:rsidRPr="00EF7BCE">
              <w:rPr>
                <w:rFonts w:ascii="Times New Roman" w:hAnsi="Times New Roman" w:cs="Times New Roman"/>
                <w:bCs/>
                <w:sz w:val="28"/>
                <w:szCs w:val="28"/>
              </w:rPr>
              <w:t>.</w:t>
            </w:r>
          </w:p>
        </w:tc>
        <w:tc>
          <w:tcPr>
            <w:tcW w:w="1985" w:type="dxa"/>
            <w:tcBorders>
              <w:top w:val="single" w:sz="4" w:space="0" w:color="000000"/>
              <w:left w:val="single" w:sz="4" w:space="0" w:color="000000"/>
              <w:bottom w:val="single" w:sz="4" w:space="0" w:color="000000"/>
            </w:tcBorders>
          </w:tcPr>
          <w:p w:rsidR="00BB1008" w:rsidRPr="00564721" w:rsidRDefault="00BB1008" w:rsidP="001708DE">
            <w:pPr>
              <w:snapToGrid w:val="0"/>
              <w:spacing w:line="360" w:lineRule="auto"/>
              <w:rPr>
                <w:rFonts w:ascii="Times New Roman" w:hAnsi="Times New Roman" w:cs="Times New Roman"/>
                <w:bCs/>
                <w:i/>
                <w:sz w:val="28"/>
                <w:szCs w:val="28"/>
              </w:rPr>
            </w:pPr>
            <w:r w:rsidRPr="00564721">
              <w:rPr>
                <w:rFonts w:ascii="Times New Roman" w:hAnsi="Times New Roman" w:cs="Times New Roman"/>
                <w:bCs/>
                <w:i/>
                <w:sz w:val="28"/>
                <w:szCs w:val="28"/>
              </w:rPr>
              <w:t>Административный персонал:</w:t>
            </w:r>
          </w:p>
          <w:p w:rsidR="00BB1008" w:rsidRDefault="00BB1008" w:rsidP="001708D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Директор</w:t>
            </w:r>
          </w:p>
          <w:p w:rsidR="00BB1008" w:rsidRPr="00EF7BCE" w:rsidRDefault="00BB1008" w:rsidP="001708D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Зам.директора по УР</w:t>
            </w:r>
          </w:p>
        </w:tc>
        <w:tc>
          <w:tcPr>
            <w:tcW w:w="5171"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для специалистов ОУ условия для эффективной работы, осуществляет контроль и текущую организационную работу</w:t>
            </w:r>
          </w:p>
        </w:tc>
        <w:tc>
          <w:tcPr>
            <w:tcW w:w="2126" w:type="dxa"/>
            <w:tcBorders>
              <w:top w:val="single" w:sz="4" w:space="0" w:color="000000"/>
              <w:left w:val="single" w:sz="4" w:space="0" w:color="000000"/>
              <w:bottom w:val="single" w:sz="4" w:space="0" w:color="000000"/>
              <w:right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2</w:t>
            </w:r>
          </w:p>
        </w:tc>
      </w:tr>
      <w:tr w:rsidR="00BB1008" w:rsidRPr="00EF7BCE" w:rsidTr="001708DE">
        <w:tc>
          <w:tcPr>
            <w:tcW w:w="456"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Pr>
                <w:rFonts w:ascii="Times New Roman" w:hAnsi="Times New Roman" w:cs="Times New Roman"/>
                <w:bCs/>
                <w:sz w:val="28"/>
                <w:szCs w:val="28"/>
              </w:rPr>
              <w:t>6</w:t>
            </w:r>
            <w:r w:rsidRPr="00EF7BCE">
              <w:rPr>
                <w:rFonts w:ascii="Times New Roman" w:hAnsi="Times New Roman" w:cs="Times New Roman"/>
                <w:bCs/>
                <w:sz w:val="28"/>
                <w:szCs w:val="28"/>
              </w:rPr>
              <w:t>.</w:t>
            </w:r>
          </w:p>
        </w:tc>
        <w:tc>
          <w:tcPr>
            <w:tcW w:w="1985"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rPr>
                <w:rFonts w:ascii="Times New Roman" w:hAnsi="Times New Roman" w:cs="Times New Roman"/>
                <w:bCs/>
                <w:sz w:val="28"/>
                <w:szCs w:val="28"/>
              </w:rPr>
            </w:pPr>
            <w:r w:rsidRPr="00EF7BCE">
              <w:rPr>
                <w:rFonts w:ascii="Times New Roman" w:hAnsi="Times New Roman" w:cs="Times New Roman"/>
                <w:bCs/>
                <w:sz w:val="28"/>
                <w:szCs w:val="28"/>
              </w:rPr>
              <w:t xml:space="preserve">Медицинский </w:t>
            </w:r>
            <w:r>
              <w:rPr>
                <w:rFonts w:ascii="Times New Roman" w:hAnsi="Times New Roman" w:cs="Times New Roman"/>
                <w:bCs/>
                <w:sz w:val="28"/>
                <w:szCs w:val="28"/>
              </w:rPr>
              <w:t>работник</w:t>
            </w:r>
          </w:p>
        </w:tc>
        <w:tc>
          <w:tcPr>
            <w:tcW w:w="5171" w:type="dxa"/>
            <w:tcBorders>
              <w:top w:val="single" w:sz="4" w:space="0" w:color="000000"/>
              <w:left w:val="single" w:sz="4" w:space="0" w:color="000000"/>
              <w:bottom w:val="single" w:sz="4" w:space="0" w:color="000000"/>
            </w:tcBorders>
          </w:tcPr>
          <w:p w:rsidR="00BB1008" w:rsidRPr="00EF7BCE" w:rsidRDefault="00BB1008" w:rsidP="001708DE">
            <w:pPr>
              <w:snapToGrid w:val="0"/>
              <w:spacing w:line="360" w:lineRule="auto"/>
              <w:jc w:val="both"/>
              <w:rPr>
                <w:rFonts w:ascii="Times New Roman" w:hAnsi="Times New Roman" w:cs="Times New Roman"/>
                <w:bCs/>
                <w:sz w:val="28"/>
                <w:szCs w:val="28"/>
              </w:rPr>
            </w:pPr>
            <w:r w:rsidRPr="00EF7BCE">
              <w:rPr>
                <w:rFonts w:ascii="Times New Roman" w:hAnsi="Times New Roman" w:cs="Times New Roman"/>
                <w:bCs/>
                <w:sz w:val="28"/>
                <w:szCs w:val="28"/>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126" w:type="dxa"/>
            <w:tcBorders>
              <w:top w:val="single" w:sz="4" w:space="0" w:color="000000"/>
              <w:left w:val="single" w:sz="4" w:space="0" w:color="000000"/>
              <w:bottom w:val="single" w:sz="4" w:space="0" w:color="000000"/>
              <w:right w:val="single" w:sz="4" w:space="0" w:color="000000"/>
            </w:tcBorders>
          </w:tcPr>
          <w:p w:rsidR="00BB1008" w:rsidRPr="00EF7BCE" w:rsidRDefault="00BB1008" w:rsidP="001708DE">
            <w:pPr>
              <w:snapToGrid w:val="0"/>
              <w:spacing w:line="360" w:lineRule="auto"/>
              <w:jc w:val="center"/>
              <w:rPr>
                <w:rFonts w:ascii="Times New Roman" w:hAnsi="Times New Roman" w:cs="Times New Roman"/>
                <w:bCs/>
                <w:sz w:val="28"/>
                <w:szCs w:val="28"/>
              </w:rPr>
            </w:pPr>
            <w:r w:rsidRPr="001B3EA6">
              <w:rPr>
                <w:rFonts w:ascii="Times New Roman" w:hAnsi="Times New Roman" w:cs="Times New Roman"/>
                <w:bCs/>
                <w:sz w:val="28"/>
                <w:szCs w:val="28"/>
              </w:rPr>
              <w:t xml:space="preserve">1 </w:t>
            </w:r>
            <w:r>
              <w:rPr>
                <w:rFonts w:ascii="Times New Roman" w:hAnsi="Times New Roman" w:cs="Times New Roman"/>
                <w:bCs/>
                <w:sz w:val="28"/>
                <w:szCs w:val="28"/>
              </w:rPr>
              <w:t>(</w:t>
            </w:r>
            <w:r w:rsidRPr="001B3EA6">
              <w:rPr>
                <w:rFonts w:ascii="Times New Roman" w:hAnsi="Times New Roman" w:cs="Times New Roman"/>
                <w:bCs/>
                <w:sz w:val="28"/>
                <w:szCs w:val="28"/>
              </w:rPr>
              <w:t>на договорной основе</w:t>
            </w:r>
            <w:r>
              <w:rPr>
                <w:rFonts w:ascii="Times New Roman" w:hAnsi="Times New Roman" w:cs="Times New Roman"/>
                <w:bCs/>
                <w:sz w:val="28"/>
                <w:szCs w:val="28"/>
              </w:rPr>
              <w:t>)</w:t>
            </w:r>
          </w:p>
        </w:tc>
      </w:tr>
    </w:tbl>
    <w:p w:rsidR="00BB1008" w:rsidRPr="00AC1E36" w:rsidRDefault="00BB1008" w:rsidP="00BB1008">
      <w:pPr>
        <w:spacing w:after="0" w:line="360" w:lineRule="auto"/>
        <w:ind w:firstLine="709"/>
        <w:jc w:val="both"/>
        <w:rPr>
          <w:rFonts w:ascii="Times New Roman" w:hAnsi="Times New Roman" w:cs="Times New Roman"/>
          <w:sz w:val="28"/>
          <w:szCs w:val="28"/>
        </w:rPr>
      </w:pP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Образовательная  деятел</w:t>
      </w:r>
      <w:r w:rsidR="00934579">
        <w:rPr>
          <w:rFonts w:ascii="Times New Roman" w:hAnsi="Times New Roman" w:cs="Times New Roman"/>
          <w:sz w:val="28"/>
          <w:szCs w:val="28"/>
        </w:rPr>
        <w:t>ьность осуществляется учителями</w:t>
      </w:r>
      <w:r w:rsidRPr="0003289C">
        <w:rPr>
          <w:rFonts w:ascii="Times New Roman" w:hAnsi="Times New Roman" w:cs="Times New Roman"/>
          <w:sz w:val="28"/>
          <w:szCs w:val="28"/>
        </w:rPr>
        <w:t>.</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Процедура аттестации педагогических кадров на соответствие занимаемой должности и квалификационную категорию организована и проходит в соответствии с утверждёнными нормативными документами. </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Повышение квалификации педагогических работников организовано согласно плану школы. Повышение квалификации осуществляется на курсах повышения квалификации в </w:t>
      </w:r>
      <w:r w:rsidR="00934579">
        <w:rPr>
          <w:rFonts w:ascii="Times New Roman" w:hAnsi="Times New Roman" w:cs="Times New Roman"/>
          <w:sz w:val="28"/>
          <w:szCs w:val="28"/>
        </w:rPr>
        <w:t>СИ</w:t>
      </w:r>
      <w:r w:rsidRPr="0003289C">
        <w:rPr>
          <w:rFonts w:ascii="Times New Roman" w:hAnsi="Times New Roman" w:cs="Times New Roman"/>
          <w:sz w:val="28"/>
          <w:szCs w:val="28"/>
        </w:rPr>
        <w:t>П</w:t>
      </w:r>
      <w:r w:rsidR="00934579">
        <w:rPr>
          <w:rFonts w:ascii="Times New Roman" w:hAnsi="Times New Roman" w:cs="Times New Roman"/>
          <w:sz w:val="28"/>
          <w:szCs w:val="28"/>
        </w:rPr>
        <w:t>К</w:t>
      </w:r>
      <w:r w:rsidRPr="0003289C">
        <w:rPr>
          <w:rFonts w:ascii="Times New Roman" w:hAnsi="Times New Roman" w:cs="Times New Roman"/>
          <w:sz w:val="28"/>
          <w:szCs w:val="28"/>
        </w:rPr>
        <w:t>РО, других организациях, предлагающих услуги в области повышения  квалификациии переподготовки работников образования.</w:t>
      </w:r>
    </w:p>
    <w:p w:rsidR="00934579" w:rsidRPr="00934579" w:rsidRDefault="0003289C" w:rsidP="00934579">
      <w:pPr>
        <w:ind w:firstLine="708"/>
        <w:jc w:val="both"/>
        <w:rPr>
          <w:rFonts w:ascii="Times New Roman" w:hAnsi="Times New Roman" w:cs="Times New Roman"/>
          <w:b/>
          <w:sz w:val="28"/>
          <w:szCs w:val="28"/>
        </w:rPr>
      </w:pPr>
      <w:r w:rsidRPr="00934579">
        <w:rPr>
          <w:rFonts w:ascii="Times New Roman" w:hAnsi="Times New Roman" w:cs="Times New Roman"/>
          <w:b/>
          <w:sz w:val="28"/>
          <w:szCs w:val="28"/>
        </w:rPr>
        <w:t xml:space="preserve">  Материально-технические условия и информационное обеспечение реализации основной образовательной программы</w:t>
      </w:r>
    </w:p>
    <w:p w:rsidR="00E95466" w:rsidRPr="00E95466" w:rsidRDefault="0003289C" w:rsidP="00E95466">
      <w:pPr>
        <w:spacing w:after="0" w:line="360" w:lineRule="auto"/>
        <w:jc w:val="both"/>
        <w:rPr>
          <w:rFonts w:ascii="Times New Roman" w:hAnsi="Times New Roman" w:cs="Times New Roman"/>
          <w:sz w:val="28"/>
          <w:szCs w:val="28"/>
        </w:rPr>
      </w:pPr>
      <w:r w:rsidRPr="0003289C">
        <w:rPr>
          <w:rFonts w:ascii="Times New Roman" w:hAnsi="Times New Roman" w:cs="Times New Roman"/>
          <w:sz w:val="28"/>
          <w:szCs w:val="28"/>
        </w:rPr>
        <w:t xml:space="preserve"> </w:t>
      </w:r>
      <w:r w:rsidR="00E95466">
        <w:rPr>
          <w:rFonts w:ascii="Times New Roman" w:hAnsi="Times New Roman" w:cs="Times New Roman"/>
          <w:sz w:val="28"/>
          <w:szCs w:val="28"/>
        </w:rPr>
        <w:t xml:space="preserve">      </w:t>
      </w:r>
      <w:r w:rsidRPr="0003289C">
        <w:rPr>
          <w:rFonts w:ascii="Times New Roman" w:hAnsi="Times New Roman" w:cs="Times New Roman"/>
          <w:sz w:val="28"/>
          <w:szCs w:val="28"/>
        </w:rPr>
        <w:t xml:space="preserve">   </w:t>
      </w:r>
      <w:r w:rsidR="00E95466" w:rsidRPr="00E95466">
        <w:rPr>
          <w:rFonts w:ascii="Times New Roman" w:hAnsi="Times New Roman" w:cs="Times New Roman"/>
          <w:sz w:val="28"/>
          <w:szCs w:val="28"/>
        </w:rPr>
        <w:t xml:space="preserve">В области материально-технического обеспечения образовательного процесса в ГБОУ  СОШ с. Новое Ганькино оборудован  1 кабинет </w:t>
      </w:r>
      <w:r w:rsidR="00E95466" w:rsidRPr="00E95466">
        <w:rPr>
          <w:rFonts w:ascii="Times New Roman" w:hAnsi="Times New Roman" w:cs="Times New Roman"/>
          <w:sz w:val="28"/>
          <w:szCs w:val="28"/>
        </w:rPr>
        <w:lastRenderedPageBreak/>
        <w:t>информатики, мобильный класс, 2 спортивных зала, пищевой блок, обновлено и пополнено программное - информационное обеспечение. Имеется выделенная Интернет-линия, разработан сайт школы.</w:t>
      </w:r>
    </w:p>
    <w:p w:rsidR="00934579" w:rsidRDefault="0003289C" w:rsidP="00E95466">
      <w:pPr>
        <w:spacing w:after="0"/>
        <w:ind w:firstLine="708"/>
        <w:jc w:val="both"/>
        <w:rPr>
          <w:rFonts w:ascii="Times New Roman" w:hAnsi="Times New Roman" w:cs="Times New Roman"/>
          <w:sz w:val="28"/>
          <w:szCs w:val="28"/>
        </w:rPr>
      </w:pPr>
      <w:r w:rsidRPr="0003289C">
        <w:rPr>
          <w:rFonts w:ascii="Times New Roman" w:hAnsi="Times New Roman" w:cs="Times New Roman"/>
          <w:sz w:val="28"/>
          <w:szCs w:val="28"/>
        </w:rPr>
        <w:t>Для осуществления качественного образовательного и коррекционного процесса, школа обеспечена необходимыми учебными классами и мастерскими, учебной материально-технической базой. Кабинеты и классы оснащены необходимыми наглядными, раздаточными, дидактическими материалами, пособиями и другими интерактивными средствами.</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Все помещения обеспечены полными комплектами оборудования для реализации всех предметных областей и внеурочной деятельности, а также мебелью, офисным оснащением и необходимым инвентарём.</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Школьная библиотека имеет необходимую учебную и методическую литературу, пособия. Фонд библиотеки регулярно пополняется учебниками, методической и художественной литературой. Учащиеся школы, в том числе и обучающиеся на дому, полностью обеспечены учебными принадлежностями, учебниками, методическими пособиями. 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Это позволяет педагогическому персоналу школы осуществлять процесс образования детей с ограниченными возможностями здоровья на достаточно высоком организационно-методическом уровне.</w:t>
      </w:r>
    </w:p>
    <w:p w:rsidR="00934579"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 учетом задач образовательной организации, реализация Программы позволяет в основном решить вопросы формирования единого образовательного пространства в школе, повысить качество учебно-воспитательного и коррекционного процесса по социально-психологической реабилитации и интеграции в общество детей с ОВЗ.</w:t>
      </w:r>
    </w:p>
    <w:p w:rsidR="00E95466" w:rsidRDefault="0003289C" w:rsidP="00934579">
      <w:pPr>
        <w:ind w:firstLine="708"/>
        <w:jc w:val="both"/>
        <w:rPr>
          <w:rFonts w:ascii="Times New Roman" w:hAnsi="Times New Roman" w:cs="Times New Roman"/>
          <w:sz w:val="28"/>
          <w:szCs w:val="28"/>
        </w:rPr>
      </w:pPr>
      <w:r w:rsidRPr="0003289C">
        <w:rPr>
          <w:rFonts w:ascii="Times New Roman" w:hAnsi="Times New Roman" w:cs="Times New Roman"/>
          <w:sz w:val="28"/>
          <w:szCs w:val="28"/>
        </w:rPr>
        <w:lastRenderedPageBreak/>
        <w:t xml:space="preserve"> Реализация положений Программы позволит педагогам акцентировать внимание на основных направлениях и возможностях применения информационных технологий в учебной и внеурочной деятельности. </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w:t>
      </w:r>
      <w:r w:rsidR="00E95466">
        <w:rPr>
          <w:rFonts w:ascii="Times New Roman" w:hAnsi="Times New Roman" w:cs="Times New Roman"/>
          <w:sz w:val="28"/>
          <w:szCs w:val="28"/>
        </w:rPr>
        <w:t>-</w:t>
      </w:r>
      <w:r w:rsidRPr="0003289C">
        <w:rPr>
          <w:rFonts w:ascii="Times New Roman" w:hAnsi="Times New Roman" w:cs="Times New Roman"/>
          <w:sz w:val="28"/>
          <w:szCs w:val="28"/>
        </w:rPr>
        <w:t>коммуникационных технологий.</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Результатом       реализации       указанных       требований       должно       быть создание комфортной развивающей образовательной среды: </w:t>
      </w:r>
    </w:p>
    <w:p w:rsidR="00E95466" w:rsidRDefault="00E95466" w:rsidP="00E95466">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учитывающей специфику психофизического развития обучающихся с ограниченными возможностями здоровья; </w:t>
      </w:r>
    </w:p>
    <w:p w:rsidR="00E95466" w:rsidRDefault="00E95466" w:rsidP="00E95466">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обеспечивающей воспитание, обучение, социальную адаптацию и интеграцию детей с ограниченными возможностями здоровья; </w:t>
      </w:r>
    </w:p>
    <w:p w:rsidR="00E95466" w:rsidRDefault="00E95466" w:rsidP="00E95466">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способствующей достижению целей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E95466" w:rsidRDefault="00E95466" w:rsidP="00E95466">
      <w:pPr>
        <w:ind w:firstLine="708"/>
        <w:jc w:val="both"/>
        <w:rPr>
          <w:rFonts w:ascii="Times New Roman" w:hAnsi="Times New Roman" w:cs="Times New Roman"/>
          <w:sz w:val="28"/>
          <w:szCs w:val="28"/>
        </w:rPr>
      </w:pPr>
      <w:r>
        <w:rPr>
          <w:rFonts w:ascii="Times New Roman" w:hAnsi="Times New Roman" w:cs="Times New Roman"/>
          <w:sz w:val="28"/>
          <w:szCs w:val="28"/>
        </w:rPr>
        <w:t>-</w:t>
      </w:r>
      <w:r w:rsidR="0003289C" w:rsidRPr="0003289C">
        <w:rPr>
          <w:rFonts w:ascii="Times New Roman" w:hAnsi="Times New Roman" w:cs="Times New Roman"/>
          <w:sz w:val="28"/>
          <w:szCs w:val="28"/>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w:t>
      </w:r>
    </w:p>
    <w:p w:rsidR="00E95466" w:rsidRPr="00E95466" w:rsidRDefault="0003289C" w:rsidP="00E95466">
      <w:pPr>
        <w:ind w:firstLine="708"/>
        <w:jc w:val="both"/>
        <w:rPr>
          <w:rFonts w:ascii="Times New Roman" w:hAnsi="Times New Roman" w:cs="Times New Roman"/>
          <w:b/>
          <w:sz w:val="28"/>
          <w:szCs w:val="28"/>
        </w:rPr>
      </w:pPr>
      <w:r w:rsidRPr="00E95466">
        <w:rPr>
          <w:rFonts w:ascii="Times New Roman" w:hAnsi="Times New Roman" w:cs="Times New Roman"/>
          <w:b/>
          <w:sz w:val="28"/>
          <w:szCs w:val="28"/>
        </w:rPr>
        <w:t>Финансовое обеспечение реализации основной образовательной программы основного общего образования</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Финансовое обеспечение реализации адаптированной основной образовательной программы основного специального образования опирается на исполнение расходных обязательств, обеспечивающих конституционное право граждан с ограниченными возможностями здоровья на бесплатное и общедоступное общее образование. Объём действующих расходных </w:t>
      </w:r>
      <w:r w:rsidRPr="0003289C">
        <w:rPr>
          <w:rFonts w:ascii="Times New Roman" w:hAnsi="Times New Roman" w:cs="Times New Roman"/>
          <w:sz w:val="28"/>
          <w:szCs w:val="28"/>
        </w:rPr>
        <w:lastRenderedPageBreak/>
        <w:t>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Финансовое обеспечение задания учредителя по реализации ад</w:t>
      </w:r>
      <w:r w:rsidR="00E95466">
        <w:rPr>
          <w:rFonts w:ascii="Times New Roman" w:hAnsi="Times New Roman" w:cs="Times New Roman"/>
          <w:sz w:val="28"/>
          <w:szCs w:val="28"/>
        </w:rPr>
        <w:t>а</w:t>
      </w:r>
      <w:r w:rsidRPr="0003289C">
        <w:rPr>
          <w:rFonts w:ascii="Times New Roman" w:hAnsi="Times New Roman" w:cs="Times New Roman"/>
          <w:sz w:val="28"/>
          <w:szCs w:val="28"/>
        </w:rPr>
        <w:t>птированной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E95466" w:rsidRPr="00E95466" w:rsidRDefault="0003289C" w:rsidP="00E95466">
      <w:pPr>
        <w:ind w:firstLine="708"/>
        <w:jc w:val="both"/>
        <w:rPr>
          <w:rFonts w:ascii="Times New Roman" w:hAnsi="Times New Roman" w:cs="Times New Roman"/>
          <w:b/>
          <w:sz w:val="28"/>
          <w:szCs w:val="28"/>
        </w:rPr>
      </w:pPr>
      <w:r w:rsidRPr="00E95466">
        <w:rPr>
          <w:rFonts w:ascii="Times New Roman" w:hAnsi="Times New Roman" w:cs="Times New Roman"/>
          <w:b/>
          <w:sz w:val="28"/>
          <w:szCs w:val="28"/>
        </w:rPr>
        <w:t xml:space="preserve"> Образовательная организация самостоятельно определяет: </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соотношение базовой и стимулирующей части фонда оплаты труда; </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соотношение фонда оплаты труда педагогического, административно</w:t>
      </w:r>
      <w:r w:rsidR="00E95466">
        <w:rPr>
          <w:rFonts w:ascii="Times New Roman" w:hAnsi="Times New Roman" w:cs="Times New Roman"/>
          <w:sz w:val="28"/>
          <w:szCs w:val="28"/>
        </w:rPr>
        <w:t>-</w:t>
      </w:r>
      <w:r w:rsidRPr="0003289C">
        <w:rPr>
          <w:rFonts w:ascii="Times New Roman" w:hAnsi="Times New Roman" w:cs="Times New Roman"/>
          <w:sz w:val="28"/>
          <w:szCs w:val="28"/>
        </w:rPr>
        <w:t>управленческого и учебно-вспомогательного персонала;</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 соотношение общей и специальной частей внутри базовой части фонда оплаты труда; </w:t>
      </w:r>
    </w:p>
    <w:p w:rsidR="00E95466"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071A19" w:rsidRPr="0003289C" w:rsidRDefault="0003289C" w:rsidP="00E95466">
      <w:pPr>
        <w:ind w:firstLine="708"/>
        <w:jc w:val="both"/>
        <w:rPr>
          <w:rFonts w:ascii="Times New Roman" w:hAnsi="Times New Roman" w:cs="Times New Roman"/>
          <w:sz w:val="28"/>
          <w:szCs w:val="28"/>
        </w:rPr>
      </w:pPr>
      <w:r w:rsidRPr="0003289C">
        <w:rPr>
          <w:rFonts w:ascii="Times New Roman" w:hAnsi="Times New Roman" w:cs="Times New Roman"/>
          <w:sz w:val="28"/>
          <w:szCs w:val="28"/>
        </w:rPr>
        <w:t xml:space="preserve">  В распределении стимулирующей части фонда оплаты труда предусматривается участие органов самоуправления школы</w:t>
      </w:r>
      <w:r w:rsidR="00E95466">
        <w:rPr>
          <w:rFonts w:ascii="Times New Roman" w:hAnsi="Times New Roman" w:cs="Times New Roman"/>
          <w:sz w:val="28"/>
          <w:szCs w:val="28"/>
        </w:rPr>
        <w:t>.</w:t>
      </w:r>
    </w:p>
    <w:sectPr w:rsidR="00071A19" w:rsidRPr="0003289C" w:rsidSect="0003289C">
      <w:footerReference w:type="default" r:id="rId8"/>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B5D" w:rsidRDefault="005B1B5D" w:rsidP="00DB2E4E">
      <w:pPr>
        <w:spacing w:after="0" w:line="240" w:lineRule="auto"/>
      </w:pPr>
      <w:r>
        <w:separator/>
      </w:r>
    </w:p>
  </w:endnote>
  <w:endnote w:type="continuationSeparator" w:id="1">
    <w:p w:rsidR="005B1B5D" w:rsidRDefault="005B1B5D" w:rsidP="00DB2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481797"/>
      <w:docPartObj>
        <w:docPartGallery w:val="Page Numbers (Bottom of Page)"/>
        <w:docPartUnique/>
      </w:docPartObj>
    </w:sdtPr>
    <w:sdtContent>
      <w:p w:rsidR="00DB0718" w:rsidRDefault="00D62FC8">
        <w:pPr>
          <w:pStyle w:val="a6"/>
          <w:jc w:val="right"/>
        </w:pPr>
        <w:fldSimple w:instr=" PAGE   \* MERGEFORMAT ">
          <w:r w:rsidR="00401432">
            <w:rPr>
              <w:noProof/>
            </w:rPr>
            <w:t>3</w:t>
          </w:r>
        </w:fldSimple>
      </w:p>
    </w:sdtContent>
  </w:sdt>
  <w:p w:rsidR="00DB0718" w:rsidRDefault="00DB07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B5D" w:rsidRDefault="005B1B5D" w:rsidP="00DB2E4E">
      <w:pPr>
        <w:spacing w:after="0" w:line="240" w:lineRule="auto"/>
      </w:pPr>
      <w:r>
        <w:separator/>
      </w:r>
    </w:p>
  </w:footnote>
  <w:footnote w:type="continuationSeparator" w:id="1">
    <w:p w:rsidR="005B1B5D" w:rsidRDefault="005B1B5D" w:rsidP="00DB2E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B8"/>
    <w:multiLevelType w:val="hybridMultilevel"/>
    <w:tmpl w:val="25AEEA0C"/>
    <w:lvl w:ilvl="0" w:tplc="D5E0911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74C1212"/>
    <w:multiLevelType w:val="hybridMultilevel"/>
    <w:tmpl w:val="A8FC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2C70DC"/>
    <w:multiLevelType w:val="hybridMultilevel"/>
    <w:tmpl w:val="C71ADBC0"/>
    <w:lvl w:ilvl="0" w:tplc="0346ED22">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5073AB1"/>
    <w:multiLevelType w:val="hybridMultilevel"/>
    <w:tmpl w:val="363A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772CE0"/>
    <w:multiLevelType w:val="hybridMultilevel"/>
    <w:tmpl w:val="308E34A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289C"/>
    <w:rsid w:val="0003289C"/>
    <w:rsid w:val="00071A19"/>
    <w:rsid w:val="000C2F10"/>
    <w:rsid w:val="000E68A6"/>
    <w:rsid w:val="001D4B7E"/>
    <w:rsid w:val="00222CF3"/>
    <w:rsid w:val="002F4F88"/>
    <w:rsid w:val="003674B4"/>
    <w:rsid w:val="00401432"/>
    <w:rsid w:val="00417AEA"/>
    <w:rsid w:val="00461C8C"/>
    <w:rsid w:val="005447EF"/>
    <w:rsid w:val="005B1B5D"/>
    <w:rsid w:val="00675A24"/>
    <w:rsid w:val="00684721"/>
    <w:rsid w:val="008B2E85"/>
    <w:rsid w:val="00934579"/>
    <w:rsid w:val="00965992"/>
    <w:rsid w:val="009923C2"/>
    <w:rsid w:val="00B43A8B"/>
    <w:rsid w:val="00BB1008"/>
    <w:rsid w:val="00C24511"/>
    <w:rsid w:val="00D62FC8"/>
    <w:rsid w:val="00DB0718"/>
    <w:rsid w:val="00DB2E4E"/>
    <w:rsid w:val="00E22A47"/>
    <w:rsid w:val="00E95466"/>
    <w:rsid w:val="00F511F1"/>
    <w:rsid w:val="00FC0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89C"/>
    <w:pPr>
      <w:ind w:left="720"/>
      <w:contextualSpacing/>
    </w:pPr>
  </w:style>
  <w:style w:type="paragraph" w:styleId="a4">
    <w:name w:val="header"/>
    <w:basedOn w:val="a"/>
    <w:link w:val="a5"/>
    <w:uiPriority w:val="99"/>
    <w:semiHidden/>
    <w:unhideWhenUsed/>
    <w:rsid w:val="00DB2E4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2E4E"/>
  </w:style>
  <w:style w:type="paragraph" w:styleId="a6">
    <w:name w:val="footer"/>
    <w:basedOn w:val="a"/>
    <w:link w:val="a7"/>
    <w:uiPriority w:val="99"/>
    <w:unhideWhenUsed/>
    <w:rsid w:val="00DB2E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E4E"/>
  </w:style>
  <w:style w:type="table" w:styleId="a8">
    <w:name w:val="Table Grid"/>
    <w:basedOn w:val="a1"/>
    <w:uiPriority w:val="59"/>
    <w:rsid w:val="002F4F88"/>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014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1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118</Pages>
  <Words>36081</Words>
  <Characters>205664</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dc:creator>
  <cp:keywords/>
  <dc:description/>
  <cp:lastModifiedBy>Иванова</cp:lastModifiedBy>
  <cp:revision>8</cp:revision>
  <cp:lastPrinted>2017-04-26T04:20:00Z</cp:lastPrinted>
  <dcterms:created xsi:type="dcterms:W3CDTF">2017-04-25T17:19:00Z</dcterms:created>
  <dcterms:modified xsi:type="dcterms:W3CDTF">2017-10-19T09:49:00Z</dcterms:modified>
</cp:coreProperties>
</file>